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4743" w14:textId="3DA5D04B" w:rsidR="00D82566" w:rsidRDefault="00EC65AE" w:rsidP="00ED75FE">
      <w:pPr>
        <w:spacing w:after="0" w:line="240" w:lineRule="auto"/>
        <w:ind w:right="1444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4050E1" wp14:editId="5FF06A94">
            <wp:simplePos x="0" y="0"/>
            <wp:positionH relativeFrom="margin">
              <wp:posOffset>4454997</wp:posOffset>
            </wp:positionH>
            <wp:positionV relativeFrom="paragraph">
              <wp:posOffset>-320040</wp:posOffset>
            </wp:positionV>
            <wp:extent cx="1233765" cy="1023097"/>
            <wp:effectExtent l="0" t="0" r="5080" b="5715"/>
            <wp:wrapNone/>
            <wp:docPr id="1004429274" name="Image 1004429274" descr="Une image contenant logo, symbole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29274" name="Image 2" descr="Une image contenant logo, symbole, clipart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65" cy="102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3F8">
        <w:rPr>
          <w:noProof/>
        </w:rPr>
        <w:drawing>
          <wp:anchor distT="0" distB="0" distL="114300" distR="114300" simplePos="0" relativeHeight="251658241" behindDoc="0" locked="0" layoutInCell="1" allowOverlap="1" wp14:anchorId="51704D61" wp14:editId="7431B5FB">
            <wp:simplePos x="0" y="0"/>
            <wp:positionH relativeFrom="margin">
              <wp:posOffset>-430985</wp:posOffset>
            </wp:positionH>
            <wp:positionV relativeFrom="paragraph">
              <wp:posOffset>-1406098</wp:posOffset>
            </wp:positionV>
            <wp:extent cx="3479575" cy="2688168"/>
            <wp:effectExtent l="0" t="0" r="0" b="0"/>
            <wp:wrapNone/>
            <wp:docPr id="1944474888" name="Image 1944474888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74888" name="Image 5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75" cy="26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460">
        <w:rPr>
          <w:rFonts w:cs="Arial"/>
          <w:noProof/>
        </w:rPr>
        <w:t xml:space="preserve"> </w:t>
      </w:r>
      <w:r w:rsidR="00B85C5D">
        <w:rPr>
          <w:rFonts w:cs="Arial"/>
          <w:noProof/>
        </w:rPr>
        <w:t xml:space="preserve"> </w:t>
      </w:r>
    </w:p>
    <w:p w14:paraId="6963278B" w14:textId="0F1E64E7" w:rsidR="00D82566" w:rsidRDefault="00D82566" w:rsidP="00D82566">
      <w:pPr>
        <w:spacing w:after="0" w:line="240" w:lineRule="auto"/>
        <w:ind w:right="-7"/>
        <w:jc w:val="right"/>
        <w:rPr>
          <w:rFonts w:cs="Arial"/>
        </w:rPr>
      </w:pPr>
    </w:p>
    <w:p w14:paraId="06BC7125" w14:textId="5754F71D" w:rsidR="00D82566" w:rsidRDefault="00D82566" w:rsidP="00D82566">
      <w:pPr>
        <w:spacing w:after="0" w:line="240" w:lineRule="auto"/>
        <w:ind w:right="-7"/>
        <w:jc w:val="right"/>
        <w:rPr>
          <w:rFonts w:cs="Arial"/>
        </w:rPr>
      </w:pPr>
    </w:p>
    <w:p w14:paraId="50DEC2BF" w14:textId="1D52B98A" w:rsidR="00AB50F7" w:rsidRDefault="00AB50F7" w:rsidP="003E7ABF">
      <w:pPr>
        <w:spacing w:before="120" w:after="0" w:line="240" w:lineRule="auto"/>
        <w:ind w:right="-476"/>
        <w:rPr>
          <w:rFonts w:ascii="Arial Narrow" w:hAnsi="Arial Narrow" w:cs="Arial"/>
          <w:b/>
          <w:bCs/>
        </w:rPr>
      </w:pPr>
    </w:p>
    <w:p w14:paraId="23E7F667" w14:textId="5A048E06" w:rsidR="00ED75FE" w:rsidRPr="008177B8" w:rsidRDefault="00ED75FE" w:rsidP="00EC65AE">
      <w:pPr>
        <w:spacing w:before="120" w:after="0" w:line="240" w:lineRule="auto"/>
        <w:ind w:left="424" w:right="-50" w:firstLine="992"/>
        <w:jc w:val="right"/>
        <w:rPr>
          <w:rFonts w:ascii="Arial Narrow" w:hAnsi="Arial Narrow" w:cs="Arial"/>
          <w:b/>
          <w:bCs/>
        </w:rPr>
      </w:pPr>
      <w:r w:rsidRPr="008177B8">
        <w:rPr>
          <w:rFonts w:ascii="Arial Narrow" w:hAnsi="Arial Narrow" w:cs="Arial"/>
          <w:b/>
          <w:bCs/>
        </w:rPr>
        <w:t>COMMUNIQUÉ DE PRESSE</w:t>
      </w:r>
    </w:p>
    <w:p w14:paraId="3C977591" w14:textId="6565AD02" w:rsidR="004F7DFC" w:rsidRPr="00503FEC" w:rsidRDefault="00ED75FE" w:rsidP="00EC65AE">
      <w:pPr>
        <w:spacing w:after="280" w:line="240" w:lineRule="auto"/>
        <w:ind w:left="-284" w:right="-50"/>
        <w:jc w:val="right"/>
        <w:rPr>
          <w:rFonts w:ascii="Arial Narrow" w:hAnsi="Arial Narrow" w:cs="Arial"/>
          <w:i/>
          <w:iCs/>
        </w:rPr>
      </w:pPr>
      <w:r w:rsidRPr="008177B8">
        <w:rPr>
          <w:rFonts w:ascii="Arial Narrow" w:hAnsi="Arial Narrow" w:cs="Arial"/>
          <w:i/>
          <w:iCs/>
        </w:rPr>
        <w:t>Pour diffusion immédiate</w:t>
      </w:r>
    </w:p>
    <w:p w14:paraId="1FC807E2" w14:textId="77777777" w:rsidR="00B766DD" w:rsidRDefault="00B766DD" w:rsidP="009621D3">
      <w:pPr>
        <w:spacing w:after="0"/>
        <w:ind w:left="-284" w:right="-476"/>
        <w:jc w:val="center"/>
        <w:rPr>
          <w:rFonts w:ascii="Arial Narrow" w:hAnsi="Arial Narrow"/>
          <w:sz w:val="20"/>
          <w:szCs w:val="20"/>
        </w:rPr>
      </w:pPr>
    </w:p>
    <w:p w14:paraId="435326CD" w14:textId="24D575BC" w:rsidR="009621D3" w:rsidRPr="00EC65AE" w:rsidRDefault="002D73F8" w:rsidP="009621D3">
      <w:pPr>
        <w:spacing w:after="0"/>
        <w:ind w:left="-284" w:right="-476"/>
        <w:jc w:val="center"/>
        <w:rPr>
          <w:rFonts w:ascii="Arial Narrow" w:hAnsi="Arial Narrow"/>
          <w:sz w:val="20"/>
          <w:szCs w:val="20"/>
        </w:rPr>
      </w:pPr>
      <w:r w:rsidRPr="00EC65AE">
        <w:rPr>
          <w:rFonts w:ascii="Arial Narrow" w:hAnsi="Arial Narrow"/>
          <w:sz w:val="20"/>
          <w:szCs w:val="20"/>
        </w:rPr>
        <w:t>5</w:t>
      </w:r>
      <w:r w:rsidR="00816514">
        <w:rPr>
          <w:rFonts w:ascii="Arial Narrow" w:hAnsi="Arial Narrow"/>
          <w:sz w:val="20"/>
          <w:szCs w:val="20"/>
        </w:rPr>
        <w:t>9</w:t>
      </w:r>
      <w:r w:rsidR="00816514">
        <w:rPr>
          <w:rFonts w:ascii="Arial Narrow" w:hAnsi="Arial Narrow"/>
          <w:sz w:val="20"/>
          <w:szCs w:val="20"/>
          <w:vertAlign w:val="superscript"/>
        </w:rPr>
        <w:t>e</w:t>
      </w:r>
      <w:r w:rsidRPr="00EC65AE">
        <w:rPr>
          <w:rFonts w:ascii="Arial Narrow" w:hAnsi="Arial Narrow"/>
          <w:sz w:val="20"/>
          <w:szCs w:val="20"/>
        </w:rPr>
        <w:t xml:space="preserve"> FINALE DES JEUX DU QUÉBEC</w:t>
      </w:r>
    </w:p>
    <w:p w14:paraId="7C2C4C23" w14:textId="07E583EA" w:rsidR="001121A5" w:rsidRPr="00503FEC" w:rsidRDefault="00812C11" w:rsidP="00503FEC">
      <w:pPr>
        <w:ind w:left="-284" w:right="-476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FIN DE PARCOURS POUR NOS ATHLÈTES </w:t>
      </w:r>
      <w:r w:rsidR="00D2169C">
        <w:rPr>
          <w:rFonts w:ascii="Arial Narrow" w:hAnsi="Arial Narrow"/>
          <w:b/>
          <w:bCs/>
          <w:sz w:val="26"/>
          <w:szCs w:val="26"/>
        </w:rPr>
        <w:t xml:space="preserve">DU BLOC </w:t>
      </w:r>
      <w:r>
        <w:rPr>
          <w:rFonts w:ascii="Arial Narrow" w:hAnsi="Arial Narrow"/>
          <w:b/>
          <w:bCs/>
          <w:sz w:val="26"/>
          <w:szCs w:val="26"/>
        </w:rPr>
        <w:t>1</w:t>
      </w:r>
      <w:r w:rsidR="00816514">
        <w:rPr>
          <w:rFonts w:ascii="Arial Narrow" w:hAnsi="Arial Narrow"/>
          <w:b/>
          <w:bCs/>
          <w:sz w:val="26"/>
          <w:szCs w:val="26"/>
        </w:rPr>
        <w:t xml:space="preserve"> ET ARRIVÉE DU BLOC 2</w:t>
      </w:r>
    </w:p>
    <w:p w14:paraId="6CA5FCF5" w14:textId="43125226" w:rsidR="00CC5F7F" w:rsidRDefault="0078356F" w:rsidP="00CC5F7F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812C11">
        <w:rPr>
          <w:rFonts w:ascii="Arial Narrow" w:hAnsi="Arial Narrow"/>
          <w:b/>
          <w:bCs/>
          <w:sz w:val="18"/>
          <w:szCs w:val="18"/>
        </w:rPr>
        <w:t xml:space="preserve">Centre-du-Québec, le </w:t>
      </w:r>
      <w:r w:rsidR="00816514">
        <w:rPr>
          <w:rFonts w:ascii="Arial Narrow" w:hAnsi="Arial Narrow"/>
          <w:b/>
          <w:bCs/>
          <w:sz w:val="18"/>
          <w:szCs w:val="18"/>
        </w:rPr>
        <w:t>mercredi 30 juillet</w:t>
      </w:r>
      <w:r w:rsidRPr="00812C11">
        <w:rPr>
          <w:rFonts w:ascii="Arial Narrow" w:hAnsi="Arial Narrow"/>
          <w:sz w:val="18"/>
          <w:szCs w:val="18"/>
        </w:rPr>
        <w:t xml:space="preserve"> – </w:t>
      </w:r>
      <w:r w:rsidR="00CC5F7F" w:rsidRPr="00CC5F7F">
        <w:rPr>
          <w:rFonts w:ascii="Arial Narrow" w:hAnsi="Arial Narrow"/>
          <w:sz w:val="18"/>
          <w:szCs w:val="18"/>
        </w:rPr>
        <w:t xml:space="preserve">Le premier bloc de compétitions des Jeux du Québec – </w:t>
      </w:r>
      <w:r w:rsidR="000E715C">
        <w:rPr>
          <w:rFonts w:ascii="Arial Narrow" w:hAnsi="Arial Narrow"/>
          <w:sz w:val="18"/>
          <w:szCs w:val="18"/>
        </w:rPr>
        <w:t>Trois-Rivières</w:t>
      </w:r>
      <w:r w:rsidR="00CC5F7F" w:rsidRPr="00CC5F7F">
        <w:rPr>
          <w:rFonts w:ascii="Arial Narrow" w:hAnsi="Arial Narrow"/>
          <w:sz w:val="18"/>
          <w:szCs w:val="18"/>
        </w:rPr>
        <w:t xml:space="preserve"> 2025 s’est officiellement conclu avec une performance remarquable des athlètes du Centre-du-Québec. La délégation a récolté un total de 1</w:t>
      </w:r>
      <w:r w:rsidR="00A502E0">
        <w:rPr>
          <w:rFonts w:ascii="Arial Narrow" w:hAnsi="Arial Narrow"/>
          <w:sz w:val="18"/>
          <w:szCs w:val="18"/>
        </w:rPr>
        <w:t>5</w:t>
      </w:r>
      <w:r w:rsidR="00CC5F7F" w:rsidRPr="00CC5F7F">
        <w:rPr>
          <w:rFonts w:ascii="Arial Narrow" w:hAnsi="Arial Narrow"/>
          <w:sz w:val="18"/>
          <w:szCs w:val="18"/>
        </w:rPr>
        <w:t xml:space="preserve"> médailles, soit 4 médailles d’or, </w:t>
      </w:r>
      <w:r w:rsidR="00A502E0">
        <w:rPr>
          <w:rFonts w:ascii="Arial Narrow" w:hAnsi="Arial Narrow"/>
          <w:sz w:val="18"/>
          <w:szCs w:val="18"/>
        </w:rPr>
        <w:t>7</w:t>
      </w:r>
      <w:r w:rsidR="00CC5F7F" w:rsidRPr="00CC5F7F">
        <w:rPr>
          <w:rFonts w:ascii="Arial Narrow" w:hAnsi="Arial Narrow"/>
          <w:sz w:val="18"/>
          <w:szCs w:val="18"/>
        </w:rPr>
        <w:t xml:space="preserve"> d’argent et 4 de bronze, une progression notable par rapport aux éditions précédentes.</w:t>
      </w:r>
      <w:r w:rsidR="000E715C">
        <w:rPr>
          <w:rFonts w:ascii="Arial Narrow" w:hAnsi="Arial Narrow"/>
          <w:sz w:val="18"/>
          <w:szCs w:val="18"/>
        </w:rPr>
        <w:t xml:space="preserve"> Présentement, la région se situe au 8</w:t>
      </w:r>
      <w:r w:rsidR="000E715C" w:rsidRPr="000E715C">
        <w:rPr>
          <w:rFonts w:ascii="Arial Narrow" w:hAnsi="Arial Narrow"/>
          <w:sz w:val="18"/>
          <w:szCs w:val="18"/>
          <w:vertAlign w:val="superscript"/>
        </w:rPr>
        <w:t>e</w:t>
      </w:r>
      <w:r w:rsidR="000E715C">
        <w:rPr>
          <w:rFonts w:ascii="Arial Narrow" w:hAnsi="Arial Narrow"/>
          <w:sz w:val="18"/>
          <w:szCs w:val="18"/>
        </w:rPr>
        <w:t xml:space="preserve"> rang au classement total. </w:t>
      </w:r>
    </w:p>
    <w:p w14:paraId="3C420088" w14:textId="77777777" w:rsidR="000E715C" w:rsidRPr="00CC5F7F" w:rsidRDefault="000E715C" w:rsidP="00CC5F7F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36E6356C" w14:textId="6AC27E69" w:rsidR="00CC5F7F" w:rsidRDefault="00CC5F7F" w:rsidP="00CC5F7F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CC5F7F">
        <w:rPr>
          <w:rFonts w:ascii="Arial Narrow" w:hAnsi="Arial Narrow"/>
          <w:sz w:val="18"/>
          <w:szCs w:val="18"/>
        </w:rPr>
        <w:t>Parmi les faits saillants, mentionnons les prestations exceptionnelles en triathlon, en vélo de montagne et en tir à l’arc, de même que les résultats historiques en volleyball féminin, qui a terminé au pied du podium pour une 4e place, un sommet jamais atteint par la région dans cette discipline</w:t>
      </w:r>
      <w:r w:rsidR="000E715C">
        <w:rPr>
          <w:rFonts w:ascii="Arial Narrow" w:hAnsi="Arial Narrow"/>
          <w:sz w:val="18"/>
          <w:szCs w:val="18"/>
        </w:rPr>
        <w:t>, ainsi qu’au vélo de montagne, qui a aussi atteint un classement histoire avec une 6</w:t>
      </w:r>
      <w:r w:rsidR="000E715C" w:rsidRPr="000E715C">
        <w:rPr>
          <w:rFonts w:ascii="Arial Narrow" w:hAnsi="Arial Narrow"/>
          <w:sz w:val="18"/>
          <w:szCs w:val="18"/>
          <w:vertAlign w:val="superscript"/>
        </w:rPr>
        <w:t>e</w:t>
      </w:r>
      <w:r w:rsidR="000E715C">
        <w:rPr>
          <w:rFonts w:ascii="Arial Narrow" w:hAnsi="Arial Narrow"/>
          <w:sz w:val="18"/>
          <w:szCs w:val="18"/>
        </w:rPr>
        <w:t xml:space="preserve"> position.</w:t>
      </w:r>
    </w:p>
    <w:p w14:paraId="208FCBA6" w14:textId="77777777" w:rsidR="000E715C" w:rsidRPr="00CC5F7F" w:rsidRDefault="000E715C" w:rsidP="00CC5F7F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361A61A4" w14:textId="6D6A291B" w:rsidR="0078356F" w:rsidRDefault="00CC5F7F" w:rsidP="00312E51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CC5F7F">
        <w:rPr>
          <w:rFonts w:ascii="Arial Narrow" w:hAnsi="Arial Narrow"/>
          <w:sz w:val="18"/>
          <w:szCs w:val="18"/>
        </w:rPr>
        <w:t xml:space="preserve">Les athlètes du bloc 2 sont maintenant arrivés </w:t>
      </w:r>
      <w:r w:rsidR="000E715C">
        <w:rPr>
          <w:rFonts w:ascii="Arial Narrow" w:hAnsi="Arial Narrow"/>
          <w:sz w:val="18"/>
          <w:szCs w:val="18"/>
        </w:rPr>
        <w:t>dans la région de la Mauricie,</w:t>
      </w:r>
      <w:r w:rsidRPr="00CC5F7F">
        <w:rPr>
          <w:rFonts w:ascii="Arial Narrow" w:hAnsi="Arial Narrow"/>
          <w:sz w:val="18"/>
          <w:szCs w:val="18"/>
        </w:rPr>
        <w:t xml:space="preserve"> prêts à prendre le relais avec la même énergie et le même engagement. Le Centre-du-Québec entame cette deuxième moitié des Jeux en confiance, fort de l’élan généré par les succès du bloc 1.</w:t>
      </w:r>
    </w:p>
    <w:p w14:paraId="5DF25FC0" w14:textId="77777777" w:rsidR="00312E51" w:rsidRPr="00A20CBC" w:rsidRDefault="00312E51" w:rsidP="00312E51">
      <w:pPr>
        <w:spacing w:after="0"/>
        <w:jc w:val="both"/>
        <w:textAlignment w:val="baseline"/>
        <w:rPr>
          <w:rFonts w:ascii="Arial Narrow" w:hAnsi="Arial Narrow"/>
          <w:sz w:val="18"/>
          <w:szCs w:val="18"/>
          <w:lang w:eastAsia="fr-CA"/>
        </w:rPr>
      </w:pPr>
    </w:p>
    <w:p w14:paraId="3C8CC503" w14:textId="58272BF1" w:rsidR="00417E2E" w:rsidRPr="00293AE9" w:rsidRDefault="0078356F" w:rsidP="00312E51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 w:rsidRPr="00293AE9">
        <w:rPr>
          <w:rFonts w:ascii="Arial Narrow" w:hAnsi="Arial Narrow"/>
          <w:b/>
          <w:bCs/>
          <w:sz w:val="18"/>
          <w:szCs w:val="18"/>
        </w:rPr>
        <w:t>Athlétisme (1</w:t>
      </w:r>
      <w:r w:rsidR="000E715C">
        <w:rPr>
          <w:rFonts w:ascii="Arial Narrow" w:hAnsi="Arial Narrow"/>
          <w:b/>
          <w:bCs/>
          <w:sz w:val="18"/>
          <w:szCs w:val="18"/>
        </w:rPr>
        <w:t>7</w:t>
      </w:r>
      <w:r w:rsidRPr="00312E51">
        <w:rPr>
          <w:rFonts w:ascii="Arial Narrow" w:hAnsi="Arial Narrow"/>
          <w:b/>
          <w:sz w:val="18"/>
          <w:szCs w:val="18"/>
          <w:vertAlign w:val="superscript"/>
        </w:rPr>
        <w:t>e</w:t>
      </w:r>
      <w:r w:rsidRPr="00293AE9">
        <w:rPr>
          <w:rFonts w:ascii="Arial Narrow" w:hAnsi="Arial Narrow"/>
          <w:b/>
          <w:bCs/>
          <w:sz w:val="18"/>
          <w:szCs w:val="18"/>
        </w:rPr>
        <w:t>/19 régions)</w:t>
      </w:r>
    </w:p>
    <w:p w14:paraId="1DD83D4C" w14:textId="567E1DE9" w:rsidR="00E50FD0" w:rsidRPr="00E50FD0" w:rsidRDefault="00E50FD0" w:rsidP="00E50FD0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E50FD0">
        <w:rPr>
          <w:rFonts w:ascii="Arial Narrow" w:hAnsi="Arial Narrow"/>
          <w:sz w:val="18"/>
          <w:szCs w:val="18"/>
        </w:rPr>
        <w:t>Le Centre-du-Québec conclut le premier bloc avec une récolte de trois médailles et une 17e position au classement régional (sur 19).</w:t>
      </w:r>
    </w:p>
    <w:p w14:paraId="0BB44ED9" w14:textId="77777777" w:rsidR="00E50FD0" w:rsidRPr="00E50FD0" w:rsidRDefault="00E50FD0" w:rsidP="00E50FD0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E50FD0">
        <w:rPr>
          <w:rFonts w:ascii="Arial Narrow" w:hAnsi="Arial Narrow"/>
          <w:sz w:val="18"/>
          <w:szCs w:val="18"/>
        </w:rPr>
        <w:t>Parmi les performances notables :</w:t>
      </w:r>
    </w:p>
    <w:p w14:paraId="1F41A430" w14:textId="122EF37C" w:rsidR="00E50FD0" w:rsidRPr="00E50FD0" w:rsidRDefault="00E50FD0" w:rsidP="00E50FD0">
      <w:pPr>
        <w:numPr>
          <w:ilvl w:val="0"/>
          <w:numId w:val="15"/>
        </w:num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E50FD0">
        <w:rPr>
          <w:rFonts w:ascii="Arial Narrow" w:hAnsi="Arial Narrow"/>
          <w:sz w:val="18"/>
          <w:szCs w:val="18"/>
        </w:rPr>
        <w:t xml:space="preserve">Félicia </w:t>
      </w:r>
      <w:proofErr w:type="spellStart"/>
      <w:r w:rsidRPr="00E50FD0">
        <w:rPr>
          <w:rFonts w:ascii="Arial Narrow" w:hAnsi="Arial Narrow"/>
          <w:sz w:val="18"/>
          <w:szCs w:val="18"/>
        </w:rPr>
        <w:t>Mandombi</w:t>
      </w:r>
      <w:proofErr w:type="spellEnd"/>
      <w:r w:rsidRPr="00E50FD0">
        <w:rPr>
          <w:rFonts w:ascii="Arial Narrow" w:hAnsi="Arial Narrow"/>
          <w:sz w:val="18"/>
          <w:szCs w:val="18"/>
        </w:rPr>
        <w:t xml:space="preserve"> a brillé </w:t>
      </w:r>
      <w:r w:rsidR="00835F10">
        <w:rPr>
          <w:rFonts w:ascii="Arial Narrow" w:hAnsi="Arial Narrow"/>
          <w:sz w:val="18"/>
          <w:szCs w:val="18"/>
        </w:rPr>
        <w:t>à</w:t>
      </w:r>
      <w:r w:rsidRPr="00E50FD0">
        <w:rPr>
          <w:rFonts w:ascii="Arial Narrow" w:hAnsi="Arial Narrow"/>
          <w:sz w:val="18"/>
          <w:szCs w:val="18"/>
        </w:rPr>
        <w:t xml:space="preserve"> </w:t>
      </w:r>
      <w:r w:rsidR="00835F10">
        <w:rPr>
          <w:rFonts w:ascii="Arial Narrow" w:hAnsi="Arial Narrow"/>
          <w:sz w:val="18"/>
          <w:szCs w:val="18"/>
        </w:rPr>
        <w:t>l’</w:t>
      </w:r>
      <w:r w:rsidRPr="00E50FD0">
        <w:rPr>
          <w:rFonts w:ascii="Arial Narrow" w:hAnsi="Arial Narrow"/>
          <w:sz w:val="18"/>
          <w:szCs w:val="18"/>
        </w:rPr>
        <w:t>heptathlon, décrochant la médaille d'argent grâce à sa régularité et sa détermination dans les sept épreuves.</w:t>
      </w:r>
    </w:p>
    <w:p w14:paraId="3444989C" w14:textId="77777777" w:rsidR="00E50FD0" w:rsidRPr="00E50FD0" w:rsidRDefault="00E50FD0" w:rsidP="00E50FD0">
      <w:pPr>
        <w:numPr>
          <w:ilvl w:val="0"/>
          <w:numId w:val="15"/>
        </w:num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E50FD0">
        <w:rPr>
          <w:rFonts w:ascii="Arial Narrow" w:hAnsi="Arial Narrow"/>
          <w:sz w:val="18"/>
          <w:szCs w:val="18"/>
        </w:rPr>
        <w:t xml:space="preserve">Philippe </w:t>
      </w:r>
      <w:proofErr w:type="spellStart"/>
      <w:r w:rsidRPr="00E50FD0">
        <w:rPr>
          <w:rFonts w:ascii="Arial Narrow" w:hAnsi="Arial Narrow"/>
          <w:sz w:val="18"/>
          <w:szCs w:val="18"/>
        </w:rPr>
        <w:t>Binggeli</w:t>
      </w:r>
      <w:proofErr w:type="spellEnd"/>
      <w:r w:rsidRPr="00E50FD0">
        <w:rPr>
          <w:rFonts w:ascii="Arial Narrow" w:hAnsi="Arial Narrow"/>
          <w:sz w:val="18"/>
          <w:szCs w:val="18"/>
        </w:rPr>
        <w:t xml:space="preserve"> a remporté l’or au lancer du javelot, offrant une victoire éclatante à la délégation.</w:t>
      </w:r>
    </w:p>
    <w:p w14:paraId="469F63FA" w14:textId="77777777" w:rsidR="00E50FD0" w:rsidRPr="00E50FD0" w:rsidRDefault="00E50FD0" w:rsidP="00E50FD0">
      <w:pPr>
        <w:numPr>
          <w:ilvl w:val="0"/>
          <w:numId w:val="15"/>
        </w:num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E50FD0">
        <w:rPr>
          <w:rFonts w:ascii="Arial Narrow" w:hAnsi="Arial Narrow"/>
          <w:sz w:val="18"/>
          <w:szCs w:val="18"/>
        </w:rPr>
        <w:t>Élodie Lambert s’est illustrée au 800 mètres, montant sur la troisième marche du podium avec une course remarquable.</w:t>
      </w:r>
    </w:p>
    <w:p w14:paraId="6BCB3659" w14:textId="77777777" w:rsidR="00E50FD0" w:rsidRPr="00E50FD0" w:rsidRDefault="00E50FD0" w:rsidP="00E50FD0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E50FD0">
        <w:rPr>
          <w:rFonts w:ascii="Arial Narrow" w:hAnsi="Arial Narrow"/>
          <w:sz w:val="18"/>
          <w:szCs w:val="18"/>
        </w:rPr>
        <w:t>À noter également la performance inspirante de Florence Matte, qui a enregistré un record personnel au lancer du marteau, confirmant ainsi son développement constant dans la discipline.</w:t>
      </w:r>
    </w:p>
    <w:p w14:paraId="6DF0EDF0" w14:textId="71ED4B7C" w:rsidR="00E50FD0" w:rsidRPr="00E50FD0" w:rsidRDefault="00F86614" w:rsidP="00E50FD0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La majorité du groupe sera présent à l’édition de Beauce en 2029. Ça promet ! </w:t>
      </w:r>
    </w:p>
    <w:p w14:paraId="5E615B27" w14:textId="77777777" w:rsidR="00263B2A" w:rsidRPr="005F6963" w:rsidRDefault="00263B2A" w:rsidP="00263B2A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1AB6C5AF" w14:textId="0E5F6A83" w:rsidR="0078356F" w:rsidRPr="00293AE9" w:rsidRDefault="0078356F" w:rsidP="00263B2A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 w:rsidRPr="00293AE9">
        <w:rPr>
          <w:rFonts w:ascii="Arial Narrow" w:hAnsi="Arial Narrow"/>
          <w:b/>
          <w:bCs/>
          <w:sz w:val="18"/>
          <w:szCs w:val="18"/>
        </w:rPr>
        <w:t xml:space="preserve">Volleyball </w:t>
      </w:r>
      <w:r w:rsidR="00F86614">
        <w:rPr>
          <w:rFonts w:ascii="Arial Narrow" w:hAnsi="Arial Narrow"/>
          <w:b/>
          <w:bCs/>
          <w:sz w:val="18"/>
          <w:szCs w:val="18"/>
        </w:rPr>
        <w:t>féminin (4</w:t>
      </w:r>
      <w:r w:rsidR="00F86614" w:rsidRPr="00F86614">
        <w:rPr>
          <w:rFonts w:ascii="Arial Narrow" w:hAnsi="Arial Narrow"/>
          <w:b/>
          <w:bCs/>
          <w:sz w:val="18"/>
          <w:szCs w:val="18"/>
          <w:vertAlign w:val="superscript"/>
        </w:rPr>
        <w:t>e</w:t>
      </w:r>
      <w:r w:rsidR="00F86614">
        <w:rPr>
          <w:rFonts w:ascii="Arial Narrow" w:hAnsi="Arial Narrow"/>
          <w:b/>
          <w:bCs/>
          <w:sz w:val="18"/>
          <w:szCs w:val="18"/>
        </w:rPr>
        <w:t>/</w:t>
      </w:r>
      <w:r w:rsidR="00E87CEF">
        <w:rPr>
          <w:rFonts w:ascii="Arial Narrow" w:hAnsi="Arial Narrow"/>
          <w:b/>
          <w:bCs/>
          <w:sz w:val="18"/>
          <w:szCs w:val="18"/>
        </w:rPr>
        <w:t>19)</w:t>
      </w:r>
    </w:p>
    <w:p w14:paraId="129A19DE" w14:textId="3C755194" w:rsidR="00065136" w:rsidRDefault="00065136" w:rsidP="00065136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065136">
        <w:rPr>
          <w:rFonts w:ascii="Arial Narrow" w:hAnsi="Arial Narrow"/>
          <w:sz w:val="18"/>
          <w:szCs w:val="18"/>
        </w:rPr>
        <w:t>L’équipe féminine de volleyball conclut son impressionnant parcours aux Jeux du Québec avec une fiche remarquable de 7 victoires en 9 matchs, leur permettant de se classer au 4e rang parmi les régions.</w:t>
      </w:r>
      <w:r>
        <w:rPr>
          <w:rFonts w:ascii="Arial Narrow" w:hAnsi="Arial Narrow"/>
          <w:sz w:val="18"/>
          <w:szCs w:val="18"/>
        </w:rPr>
        <w:t xml:space="preserve"> </w:t>
      </w:r>
      <w:r w:rsidRPr="00065136">
        <w:rPr>
          <w:rFonts w:ascii="Arial Narrow" w:hAnsi="Arial Narrow"/>
          <w:sz w:val="18"/>
          <w:szCs w:val="18"/>
        </w:rPr>
        <w:t>Il s’agit d’un classement historique pour la délégation, surpassant largement le précédent meilleur résultat obtenu en 2018, alors que l’équipe s’était hissée à la 12e position. Cette performance témoigne de l’évolution du programme régional, de l’excellence du travail des entraîneurs et de l’engagement exemplaire des athlètes.</w:t>
      </w:r>
    </w:p>
    <w:p w14:paraId="5544D1AC" w14:textId="77777777" w:rsidR="00316816" w:rsidRPr="00065136" w:rsidRDefault="00316816" w:rsidP="00065136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3CDF076E" w14:textId="77777777" w:rsidR="00065136" w:rsidRPr="00065136" w:rsidRDefault="00065136" w:rsidP="00065136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065136">
        <w:rPr>
          <w:rFonts w:ascii="Arial Narrow" w:hAnsi="Arial Narrow"/>
          <w:sz w:val="18"/>
          <w:szCs w:val="18"/>
        </w:rPr>
        <w:t>Une quatrième place empreinte de fierté qui laisse entrevoir un avenir prometteur pour le volleyball féminin au Centre-du-Québec.</w:t>
      </w:r>
    </w:p>
    <w:p w14:paraId="46B000BA" w14:textId="77777777" w:rsidR="007B34C1" w:rsidRPr="005F6963" w:rsidRDefault="007B34C1" w:rsidP="007B34C1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18A9676E" w14:textId="69785B8D" w:rsidR="0078356F" w:rsidRPr="005F6963" w:rsidRDefault="00316816" w:rsidP="007B34C1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Volleyball masculin (10</w:t>
      </w:r>
      <w:r w:rsidRPr="00316816">
        <w:rPr>
          <w:rFonts w:ascii="Arial Narrow" w:hAnsi="Arial Narrow"/>
          <w:b/>
          <w:bCs/>
          <w:sz w:val="18"/>
          <w:szCs w:val="18"/>
          <w:vertAlign w:val="superscript"/>
        </w:rPr>
        <w:t>e</w:t>
      </w:r>
      <w:r>
        <w:rPr>
          <w:rFonts w:ascii="Arial Narrow" w:hAnsi="Arial Narrow"/>
          <w:b/>
          <w:bCs/>
          <w:sz w:val="18"/>
          <w:szCs w:val="18"/>
        </w:rPr>
        <w:t>/17)</w:t>
      </w:r>
    </w:p>
    <w:p w14:paraId="41A397A2" w14:textId="2032DC94" w:rsidR="00181AEA" w:rsidRPr="00181AEA" w:rsidRDefault="00181AEA" w:rsidP="00181AEA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181AEA">
        <w:rPr>
          <w:rFonts w:ascii="Arial Narrow" w:hAnsi="Arial Narrow"/>
          <w:sz w:val="18"/>
          <w:szCs w:val="18"/>
        </w:rPr>
        <w:t>L’équipe masculine de volleyball termine son aventure aux Jeux du Québec avec une fiche respectable de 6 victoires en 9 matchs, pour une 10e position au classement général.</w:t>
      </w:r>
      <w:r w:rsidR="005104C9">
        <w:rPr>
          <w:rFonts w:ascii="Arial Narrow" w:hAnsi="Arial Narrow"/>
          <w:sz w:val="18"/>
          <w:szCs w:val="18"/>
        </w:rPr>
        <w:t xml:space="preserve"> </w:t>
      </w:r>
      <w:r w:rsidRPr="00181AEA">
        <w:rPr>
          <w:rFonts w:ascii="Arial Narrow" w:hAnsi="Arial Narrow"/>
          <w:sz w:val="18"/>
          <w:szCs w:val="18"/>
        </w:rPr>
        <w:t>Au-delà des résultats, cette expérience a été riche en apprentissages</w:t>
      </w:r>
      <w:r w:rsidR="00E94E08">
        <w:rPr>
          <w:rFonts w:ascii="Arial Narrow" w:hAnsi="Arial Narrow"/>
          <w:sz w:val="18"/>
          <w:szCs w:val="18"/>
        </w:rPr>
        <w:t xml:space="preserve">. </w:t>
      </w:r>
      <w:r w:rsidRPr="00181AEA">
        <w:rPr>
          <w:rFonts w:ascii="Arial Narrow" w:hAnsi="Arial Narrow"/>
          <w:sz w:val="18"/>
          <w:szCs w:val="18"/>
        </w:rPr>
        <w:t xml:space="preserve">Les joueurs repartent avec de précieux enseignements et des souvenirs positifs </w:t>
      </w:r>
      <w:r w:rsidR="00CC3C5F">
        <w:rPr>
          <w:rFonts w:ascii="Arial Narrow" w:hAnsi="Arial Narrow"/>
          <w:sz w:val="18"/>
          <w:szCs w:val="18"/>
        </w:rPr>
        <w:t xml:space="preserve">de leur séjour de compétition. </w:t>
      </w:r>
      <w:r w:rsidRPr="00181AEA">
        <w:rPr>
          <w:rFonts w:ascii="Arial Narrow" w:hAnsi="Arial Narrow"/>
          <w:sz w:val="18"/>
          <w:szCs w:val="18"/>
        </w:rPr>
        <w:t>Un parcours prometteur qui en annonce d'autres tout aussi enrichissants pour l’avenir du volleyball masculin dans la région.</w:t>
      </w:r>
    </w:p>
    <w:p w14:paraId="746F0084" w14:textId="77777777" w:rsidR="00071CE8" w:rsidRPr="002C3BC8" w:rsidRDefault="00071CE8" w:rsidP="00071CE8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3FA47FEE" w14:textId="6E2E21F0" w:rsidR="0078356F" w:rsidRPr="002C3BC8" w:rsidRDefault="0078356F" w:rsidP="00071CE8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 w:rsidRPr="002C3BC8">
        <w:rPr>
          <w:rFonts w:ascii="Arial Narrow" w:hAnsi="Arial Narrow"/>
          <w:b/>
          <w:bCs/>
          <w:sz w:val="18"/>
          <w:szCs w:val="18"/>
        </w:rPr>
        <w:t>Baseball (</w:t>
      </w:r>
      <w:r w:rsidR="00EA3852">
        <w:rPr>
          <w:rFonts w:ascii="Arial Narrow" w:hAnsi="Arial Narrow"/>
          <w:b/>
          <w:bCs/>
          <w:sz w:val="18"/>
          <w:szCs w:val="18"/>
        </w:rPr>
        <w:t>9</w:t>
      </w:r>
      <w:r w:rsidRPr="00071CE8">
        <w:rPr>
          <w:rFonts w:ascii="Arial Narrow" w:hAnsi="Arial Narrow"/>
          <w:b/>
          <w:sz w:val="18"/>
          <w:szCs w:val="18"/>
          <w:vertAlign w:val="superscript"/>
        </w:rPr>
        <w:t>e</w:t>
      </w:r>
      <w:r w:rsidRPr="002C3BC8">
        <w:rPr>
          <w:rFonts w:ascii="Arial Narrow" w:hAnsi="Arial Narrow"/>
          <w:b/>
          <w:bCs/>
          <w:sz w:val="18"/>
          <w:szCs w:val="18"/>
        </w:rPr>
        <w:t>/1</w:t>
      </w:r>
      <w:r w:rsidR="00EA3852">
        <w:rPr>
          <w:rFonts w:ascii="Arial Narrow" w:hAnsi="Arial Narrow"/>
          <w:b/>
          <w:bCs/>
          <w:sz w:val="18"/>
          <w:szCs w:val="18"/>
        </w:rPr>
        <w:t>9</w:t>
      </w:r>
      <w:r w:rsidRPr="002C3BC8">
        <w:rPr>
          <w:rFonts w:ascii="Arial Narrow" w:hAnsi="Arial Narrow"/>
          <w:b/>
          <w:bCs/>
          <w:sz w:val="18"/>
          <w:szCs w:val="18"/>
        </w:rPr>
        <w:t xml:space="preserve"> régions)</w:t>
      </w:r>
    </w:p>
    <w:p w14:paraId="21E04C0B" w14:textId="2F909534" w:rsidR="00B4559C" w:rsidRDefault="00D52B45" w:rsidP="00B4559C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D52B45">
        <w:rPr>
          <w:rFonts w:ascii="Arial Narrow" w:hAnsi="Arial Narrow"/>
          <w:sz w:val="18"/>
          <w:szCs w:val="18"/>
        </w:rPr>
        <w:t>L’équipe de baseball conclut son parcours avec une 9e position sur 19 régions. Une très belle performance pour une jeune formation remplie d’énergie</w:t>
      </w:r>
      <w:r>
        <w:rPr>
          <w:rFonts w:ascii="Arial Narrow" w:hAnsi="Arial Narrow"/>
          <w:sz w:val="18"/>
          <w:szCs w:val="18"/>
        </w:rPr>
        <w:t xml:space="preserve"> et</w:t>
      </w:r>
      <w:r w:rsidRPr="00D52B45">
        <w:rPr>
          <w:rFonts w:ascii="Arial Narrow" w:hAnsi="Arial Narrow"/>
          <w:sz w:val="18"/>
          <w:szCs w:val="18"/>
        </w:rPr>
        <w:t xml:space="preserve"> de détermination</w:t>
      </w:r>
      <w:r>
        <w:rPr>
          <w:rFonts w:ascii="Arial Narrow" w:hAnsi="Arial Narrow"/>
          <w:sz w:val="18"/>
          <w:szCs w:val="18"/>
        </w:rPr>
        <w:t xml:space="preserve">. </w:t>
      </w:r>
      <w:r w:rsidRPr="00D52B45">
        <w:rPr>
          <w:rFonts w:ascii="Arial Narrow" w:hAnsi="Arial Narrow"/>
          <w:sz w:val="18"/>
          <w:szCs w:val="18"/>
        </w:rPr>
        <w:t xml:space="preserve">Nos athlètes se sont illustrés par leur </w:t>
      </w:r>
      <w:r w:rsidR="00B020B5">
        <w:rPr>
          <w:rFonts w:ascii="Arial Narrow" w:hAnsi="Arial Narrow"/>
          <w:sz w:val="18"/>
          <w:szCs w:val="18"/>
        </w:rPr>
        <w:t>combativité</w:t>
      </w:r>
      <w:r w:rsidRPr="00D52B45">
        <w:rPr>
          <w:rFonts w:ascii="Arial Narrow" w:hAnsi="Arial Narrow"/>
          <w:sz w:val="18"/>
          <w:szCs w:val="18"/>
        </w:rPr>
        <w:t xml:space="preserve">, livrant bataille jusqu’à la toute fin, avec deux matchs poussés en prolongation. Un tournoi intense, mené avec cœur du début à la fin. </w:t>
      </w:r>
    </w:p>
    <w:p w14:paraId="3F8FB642" w14:textId="77777777" w:rsidR="00B020B5" w:rsidRPr="00B020B5" w:rsidRDefault="00B020B5" w:rsidP="00B4559C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7E1C6CE7" w14:textId="269E0ED3" w:rsidR="0078356F" w:rsidRPr="00B4559C" w:rsidRDefault="00B020B5" w:rsidP="00B4559C">
      <w:pPr>
        <w:spacing w:after="60"/>
        <w:textAlignment w:val="baseline"/>
        <w:rPr>
          <w:rFonts w:ascii="Arial Narrow" w:eastAsia="Times New Roman" w:hAnsi="Arial Narrow" w:cs="Calibri"/>
          <w:b/>
          <w:sz w:val="18"/>
          <w:szCs w:val="18"/>
          <w:lang w:eastAsia="fr-CA"/>
        </w:rPr>
      </w:pPr>
      <w:r>
        <w:rPr>
          <w:rFonts w:ascii="Arial Narrow" w:eastAsia="Times New Roman" w:hAnsi="Arial Narrow" w:cs="Calibri"/>
          <w:b/>
          <w:sz w:val="18"/>
          <w:szCs w:val="18"/>
          <w:lang w:eastAsia="fr-CA"/>
        </w:rPr>
        <w:lastRenderedPageBreak/>
        <w:t>Triathlon</w:t>
      </w:r>
      <w:r w:rsidR="0078356F" w:rsidRPr="00B4559C">
        <w:rPr>
          <w:rFonts w:ascii="Arial Narrow" w:eastAsia="Times New Roman" w:hAnsi="Arial Narrow" w:cs="Calibri"/>
          <w:b/>
          <w:sz w:val="18"/>
          <w:szCs w:val="18"/>
          <w:lang w:eastAsia="fr-CA"/>
        </w:rPr>
        <w:t xml:space="preserve"> (</w:t>
      </w:r>
      <w:r>
        <w:rPr>
          <w:rFonts w:ascii="Arial Narrow" w:eastAsia="Times New Roman" w:hAnsi="Arial Narrow" w:cs="Calibri"/>
          <w:b/>
          <w:sz w:val="18"/>
          <w:szCs w:val="18"/>
          <w:lang w:eastAsia="fr-CA"/>
        </w:rPr>
        <w:t>1</w:t>
      </w:r>
      <w:r w:rsidR="0078356F" w:rsidRPr="00B4559C">
        <w:rPr>
          <w:rFonts w:ascii="Arial Narrow" w:eastAsia="Times New Roman" w:hAnsi="Arial Narrow" w:cs="Calibri"/>
          <w:b/>
          <w:sz w:val="18"/>
          <w:szCs w:val="18"/>
          <w:vertAlign w:val="superscript"/>
          <w:lang w:eastAsia="fr-CA"/>
        </w:rPr>
        <w:t>e</w:t>
      </w:r>
      <w:r w:rsidR="0078356F" w:rsidRPr="00B4559C">
        <w:rPr>
          <w:rFonts w:ascii="Arial Narrow" w:eastAsia="Times New Roman" w:hAnsi="Arial Narrow" w:cs="Calibri"/>
          <w:b/>
          <w:sz w:val="18"/>
          <w:szCs w:val="18"/>
          <w:lang w:eastAsia="fr-CA"/>
        </w:rPr>
        <w:t>/ 1</w:t>
      </w:r>
      <w:r w:rsidR="004B206E">
        <w:rPr>
          <w:rFonts w:ascii="Arial Narrow" w:eastAsia="Times New Roman" w:hAnsi="Arial Narrow" w:cs="Calibri"/>
          <w:b/>
          <w:sz w:val="18"/>
          <w:szCs w:val="18"/>
          <w:lang w:eastAsia="fr-CA"/>
        </w:rPr>
        <w:t>9</w:t>
      </w:r>
      <w:r w:rsidR="0078356F" w:rsidRPr="00B4559C">
        <w:rPr>
          <w:rFonts w:ascii="Arial Narrow" w:eastAsia="Times New Roman" w:hAnsi="Arial Narrow" w:cs="Calibri"/>
          <w:b/>
          <w:sz w:val="18"/>
          <w:szCs w:val="18"/>
          <w:lang w:eastAsia="fr-CA"/>
        </w:rPr>
        <w:t xml:space="preserve"> régions) </w:t>
      </w:r>
    </w:p>
    <w:p w14:paraId="4954314A" w14:textId="7C1EAF78" w:rsidR="00FC387C" w:rsidRPr="00FC387C" w:rsidRDefault="00FC387C" w:rsidP="00FC387C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FC387C">
        <w:rPr>
          <w:rFonts w:ascii="Arial Narrow" w:hAnsi="Arial Narrow"/>
          <w:sz w:val="18"/>
          <w:szCs w:val="18"/>
        </w:rPr>
        <w:t>Le triathlon s’impose comme la discipline phare du premier bloc pour la délégation, ayant à elle seule récolté 7 des 14 médailles amassées par la région. Les performances remarquables des athlètes ont permis à la délégation de remporter la bannière de la première position au classement des régions en triathlon, un exploit qui témoigne de la qualité de l’équipe.</w:t>
      </w:r>
      <w:r w:rsidR="00233A44">
        <w:rPr>
          <w:rFonts w:ascii="Arial Narrow" w:hAnsi="Arial Narrow"/>
          <w:sz w:val="18"/>
          <w:szCs w:val="18"/>
        </w:rPr>
        <w:t xml:space="preserve"> </w:t>
      </w:r>
      <w:r w:rsidRPr="00FC387C">
        <w:rPr>
          <w:rFonts w:ascii="Arial Narrow" w:hAnsi="Arial Narrow"/>
          <w:sz w:val="18"/>
          <w:szCs w:val="18"/>
        </w:rPr>
        <w:t>Parmi les faits saillants, notons un triplé historique chez les U15 féminines, une première dans l’histoire des Jeux du Québec, alors que Joliane</w:t>
      </w:r>
      <w:r w:rsidR="00233A44">
        <w:rPr>
          <w:rFonts w:ascii="Arial Narrow" w:hAnsi="Arial Narrow"/>
          <w:sz w:val="18"/>
          <w:szCs w:val="18"/>
        </w:rPr>
        <w:t xml:space="preserve"> Martin</w:t>
      </w:r>
      <w:r w:rsidRPr="00FC387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B25C28" w:rsidRPr="00FC387C">
        <w:rPr>
          <w:rFonts w:ascii="Arial Narrow" w:hAnsi="Arial Narrow"/>
          <w:sz w:val="18"/>
          <w:szCs w:val="18"/>
        </w:rPr>
        <w:t>Romie</w:t>
      </w:r>
      <w:proofErr w:type="spellEnd"/>
      <w:r w:rsidR="00B25C28">
        <w:rPr>
          <w:rFonts w:ascii="Arial Narrow" w:hAnsi="Arial Narrow"/>
          <w:sz w:val="18"/>
          <w:szCs w:val="18"/>
        </w:rPr>
        <w:t xml:space="preserve"> Lapierre</w:t>
      </w:r>
      <w:r w:rsidR="00B25C28" w:rsidRPr="00FC387C">
        <w:rPr>
          <w:rFonts w:ascii="Arial Narrow" w:hAnsi="Arial Narrow"/>
          <w:sz w:val="18"/>
          <w:szCs w:val="18"/>
        </w:rPr>
        <w:t xml:space="preserve"> </w:t>
      </w:r>
      <w:r w:rsidR="00B25C28">
        <w:rPr>
          <w:rFonts w:ascii="Arial Narrow" w:hAnsi="Arial Narrow"/>
          <w:sz w:val="18"/>
          <w:szCs w:val="18"/>
        </w:rPr>
        <w:t xml:space="preserve">et </w:t>
      </w:r>
      <w:r w:rsidRPr="00FC387C">
        <w:rPr>
          <w:rFonts w:ascii="Arial Narrow" w:hAnsi="Arial Narrow"/>
          <w:sz w:val="18"/>
          <w:szCs w:val="18"/>
        </w:rPr>
        <w:t>Jeanne</w:t>
      </w:r>
      <w:r w:rsidR="00233A44">
        <w:rPr>
          <w:rFonts w:ascii="Arial Narrow" w:hAnsi="Arial Narrow"/>
          <w:sz w:val="18"/>
          <w:szCs w:val="18"/>
        </w:rPr>
        <w:t xml:space="preserve"> Maillet</w:t>
      </w:r>
      <w:r w:rsidRPr="00FC387C">
        <w:rPr>
          <w:rFonts w:ascii="Arial Narrow" w:hAnsi="Arial Narrow"/>
          <w:sz w:val="18"/>
          <w:szCs w:val="18"/>
        </w:rPr>
        <w:t xml:space="preserve"> sont montées ensemble sur le podium, respectivement pour l’or, l</w:t>
      </w:r>
      <w:r w:rsidR="00B25C28">
        <w:rPr>
          <w:rFonts w:ascii="Arial Narrow" w:hAnsi="Arial Narrow"/>
          <w:sz w:val="18"/>
          <w:szCs w:val="18"/>
        </w:rPr>
        <w:t>’argent et le bronze</w:t>
      </w:r>
      <w:r w:rsidRPr="00FC387C">
        <w:rPr>
          <w:rFonts w:ascii="Arial Narrow" w:hAnsi="Arial Narrow"/>
          <w:sz w:val="18"/>
          <w:szCs w:val="18"/>
        </w:rPr>
        <w:t xml:space="preserve">. Chez les U17, </w:t>
      </w:r>
      <w:proofErr w:type="spellStart"/>
      <w:r w:rsidRPr="00FC387C">
        <w:rPr>
          <w:rFonts w:ascii="Arial Narrow" w:hAnsi="Arial Narrow"/>
          <w:sz w:val="18"/>
          <w:szCs w:val="18"/>
        </w:rPr>
        <w:t>Éloïc</w:t>
      </w:r>
      <w:proofErr w:type="spellEnd"/>
      <w:r w:rsidRPr="00FC387C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FC387C">
        <w:rPr>
          <w:rFonts w:ascii="Arial Narrow" w:hAnsi="Arial Narrow"/>
          <w:sz w:val="18"/>
          <w:szCs w:val="18"/>
        </w:rPr>
        <w:t>Babineau</w:t>
      </w:r>
      <w:proofErr w:type="spellEnd"/>
      <w:r w:rsidRPr="00FC387C">
        <w:rPr>
          <w:rFonts w:ascii="Arial Narrow" w:hAnsi="Arial Narrow"/>
          <w:sz w:val="18"/>
          <w:szCs w:val="18"/>
        </w:rPr>
        <w:t xml:space="preserve"> a également marqué les esprits en réalisant un triplé individuel, récoltant une médaille dans chacune des trois épreuves au programme.</w:t>
      </w:r>
      <w:r w:rsidR="00B25C28">
        <w:rPr>
          <w:rFonts w:ascii="Arial Narrow" w:hAnsi="Arial Narrow"/>
          <w:sz w:val="18"/>
          <w:szCs w:val="18"/>
        </w:rPr>
        <w:t xml:space="preserve"> L’équipe termine dont, sans surprise, au 1</w:t>
      </w:r>
      <w:r w:rsidR="00B25C28" w:rsidRPr="00B25C28">
        <w:rPr>
          <w:rFonts w:ascii="Arial Narrow" w:hAnsi="Arial Narrow"/>
          <w:sz w:val="18"/>
          <w:szCs w:val="18"/>
          <w:vertAlign w:val="superscript"/>
        </w:rPr>
        <w:t>er</w:t>
      </w:r>
      <w:r w:rsidR="00B25C28">
        <w:rPr>
          <w:rFonts w:ascii="Arial Narrow" w:hAnsi="Arial Narrow"/>
          <w:sz w:val="18"/>
          <w:szCs w:val="18"/>
        </w:rPr>
        <w:t xml:space="preserve"> rang des délégations.</w:t>
      </w:r>
    </w:p>
    <w:p w14:paraId="575732EE" w14:textId="77777777" w:rsidR="00F05330" w:rsidRPr="00914115" w:rsidRDefault="00F05330" w:rsidP="00F05330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54291AB0" w14:textId="5E6C8549" w:rsidR="0078356F" w:rsidRDefault="00B25C28" w:rsidP="00F05330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Natation artistique</w:t>
      </w:r>
      <w:r w:rsidR="0078356F" w:rsidRPr="00914115">
        <w:rPr>
          <w:rFonts w:ascii="Arial Narrow" w:hAnsi="Arial Narrow"/>
          <w:b/>
          <w:bCs/>
          <w:sz w:val="18"/>
          <w:szCs w:val="18"/>
        </w:rPr>
        <w:t xml:space="preserve"> (</w:t>
      </w:r>
      <w:r w:rsidR="000E60C1" w:rsidRPr="00914115">
        <w:rPr>
          <w:rFonts w:ascii="Arial Narrow" w:hAnsi="Arial Narrow"/>
          <w:b/>
          <w:bCs/>
          <w:sz w:val="18"/>
          <w:szCs w:val="18"/>
        </w:rPr>
        <w:t>1</w:t>
      </w:r>
      <w:r>
        <w:rPr>
          <w:rFonts w:ascii="Arial Narrow" w:hAnsi="Arial Narrow"/>
          <w:b/>
          <w:bCs/>
          <w:sz w:val="18"/>
          <w:szCs w:val="18"/>
        </w:rPr>
        <w:t>1</w:t>
      </w:r>
      <w:r w:rsidR="000E60C1" w:rsidRPr="00CA6043">
        <w:rPr>
          <w:rFonts w:ascii="Arial Narrow" w:hAnsi="Arial Narrow"/>
          <w:b/>
          <w:sz w:val="18"/>
          <w:szCs w:val="18"/>
          <w:vertAlign w:val="superscript"/>
        </w:rPr>
        <w:t>e</w:t>
      </w:r>
      <w:r w:rsidR="000E60C1" w:rsidRPr="00914115">
        <w:rPr>
          <w:rFonts w:ascii="Arial Narrow" w:hAnsi="Arial Narrow"/>
          <w:b/>
          <w:bCs/>
          <w:sz w:val="18"/>
          <w:szCs w:val="18"/>
        </w:rPr>
        <w:t>/1</w:t>
      </w:r>
      <w:r>
        <w:rPr>
          <w:rFonts w:ascii="Arial Narrow" w:hAnsi="Arial Narrow"/>
          <w:b/>
          <w:bCs/>
          <w:sz w:val="18"/>
          <w:szCs w:val="18"/>
        </w:rPr>
        <w:t>5</w:t>
      </w:r>
      <w:r w:rsidR="0078356F" w:rsidRPr="00914115">
        <w:rPr>
          <w:rFonts w:ascii="Arial Narrow" w:hAnsi="Arial Narrow"/>
          <w:b/>
          <w:bCs/>
          <w:sz w:val="18"/>
          <w:szCs w:val="18"/>
        </w:rPr>
        <w:t xml:space="preserve"> régions)</w:t>
      </w:r>
    </w:p>
    <w:p w14:paraId="4E1ECC6D" w14:textId="6BFB25C8" w:rsidR="00EE4CFC" w:rsidRDefault="009D1D50" w:rsidP="00E54CC3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9D1D50">
        <w:rPr>
          <w:rFonts w:ascii="Arial Narrow" w:hAnsi="Arial Narrow"/>
          <w:sz w:val="18"/>
          <w:szCs w:val="18"/>
        </w:rPr>
        <w:t>La délégation a conclu son passage en natation artistique avec des performances solides, témoignant du travail soutenu des athlètes</w:t>
      </w:r>
      <w:r w:rsidR="00212DF6">
        <w:rPr>
          <w:rFonts w:ascii="Arial Narrow" w:hAnsi="Arial Narrow"/>
          <w:sz w:val="18"/>
          <w:szCs w:val="18"/>
        </w:rPr>
        <w:t xml:space="preserve"> du club Nixines Natation Artistique</w:t>
      </w:r>
      <w:r w:rsidRPr="009D1D50">
        <w:rPr>
          <w:rFonts w:ascii="Arial Narrow" w:hAnsi="Arial Narrow"/>
          <w:sz w:val="18"/>
          <w:szCs w:val="18"/>
        </w:rPr>
        <w:t xml:space="preserve">. L’équipe jeunesse a conservé sa 10e position, autant au terme des préliminaires que lors de la finale, dans un classement relevé réunissant les meilleures </w:t>
      </w:r>
      <w:r w:rsidR="00212DF6">
        <w:rPr>
          <w:rFonts w:ascii="Arial Narrow" w:hAnsi="Arial Narrow"/>
          <w:sz w:val="18"/>
          <w:szCs w:val="18"/>
        </w:rPr>
        <w:t xml:space="preserve">équipes de la province. </w:t>
      </w:r>
      <w:r w:rsidRPr="009D1D50">
        <w:rPr>
          <w:rFonts w:ascii="Arial Narrow" w:hAnsi="Arial Narrow"/>
          <w:sz w:val="18"/>
          <w:szCs w:val="18"/>
        </w:rPr>
        <w:t xml:space="preserve">En individuel, Clara Brousseau </w:t>
      </w:r>
      <w:r w:rsidR="00621A76">
        <w:rPr>
          <w:rFonts w:ascii="Arial Narrow" w:hAnsi="Arial Narrow"/>
          <w:sz w:val="18"/>
          <w:szCs w:val="18"/>
        </w:rPr>
        <w:t xml:space="preserve">(Drummondville) </w:t>
      </w:r>
      <w:r w:rsidRPr="009D1D50">
        <w:rPr>
          <w:rFonts w:ascii="Arial Narrow" w:hAnsi="Arial Narrow"/>
          <w:sz w:val="18"/>
          <w:szCs w:val="18"/>
        </w:rPr>
        <w:t>a offert une prestation remarquable lors de l’épreuve de solo libre</w:t>
      </w:r>
      <w:r w:rsidR="00212DF6">
        <w:rPr>
          <w:rFonts w:ascii="Arial Narrow" w:hAnsi="Arial Narrow"/>
          <w:sz w:val="18"/>
          <w:szCs w:val="18"/>
        </w:rPr>
        <w:t xml:space="preserve"> et technique</w:t>
      </w:r>
      <w:r w:rsidRPr="009D1D50">
        <w:rPr>
          <w:rFonts w:ascii="Arial Narrow" w:hAnsi="Arial Narrow"/>
          <w:sz w:val="18"/>
          <w:szCs w:val="18"/>
        </w:rPr>
        <w:t xml:space="preserve">, terminant au 4e rang, à quelques fractions de point du podium. Du côté du duo jeunesse, </w:t>
      </w:r>
      <w:r w:rsidR="00E54CC3">
        <w:rPr>
          <w:rFonts w:ascii="Arial Narrow" w:hAnsi="Arial Narrow"/>
          <w:sz w:val="18"/>
          <w:szCs w:val="18"/>
        </w:rPr>
        <w:t>la paire centricoise</w:t>
      </w:r>
      <w:r w:rsidRPr="009D1D50">
        <w:rPr>
          <w:rFonts w:ascii="Arial Narrow" w:hAnsi="Arial Narrow"/>
          <w:sz w:val="18"/>
          <w:szCs w:val="18"/>
        </w:rPr>
        <w:t xml:space="preserve"> s’est classée 9e à l’issue </w:t>
      </w:r>
      <w:r w:rsidR="00E54CC3">
        <w:rPr>
          <w:rFonts w:ascii="Arial Narrow" w:hAnsi="Arial Narrow"/>
          <w:sz w:val="18"/>
          <w:szCs w:val="18"/>
        </w:rPr>
        <w:t>de la compétition</w:t>
      </w:r>
      <w:r w:rsidRPr="009D1D50">
        <w:rPr>
          <w:rFonts w:ascii="Arial Narrow" w:hAnsi="Arial Narrow"/>
          <w:sz w:val="18"/>
          <w:szCs w:val="18"/>
        </w:rPr>
        <w:t>, un résultat encourageant</w:t>
      </w:r>
      <w:r w:rsidR="00EE4CFC">
        <w:rPr>
          <w:rFonts w:ascii="Arial Narrow" w:hAnsi="Arial Narrow"/>
          <w:sz w:val="18"/>
          <w:szCs w:val="18"/>
        </w:rPr>
        <w:t xml:space="preserve"> pour l’avenir de ses deux jeunes athlètes.</w:t>
      </w:r>
    </w:p>
    <w:p w14:paraId="596DB0CF" w14:textId="77777777" w:rsidR="006422F1" w:rsidRDefault="006422F1" w:rsidP="00E54CC3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24D0B4A3" w14:textId="519C86BF" w:rsidR="00EE4CFC" w:rsidRPr="006422F1" w:rsidRDefault="006422F1" w:rsidP="00E54CC3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Tir à l’arc</w:t>
      </w:r>
      <w:r w:rsidRPr="00914115">
        <w:rPr>
          <w:rFonts w:ascii="Arial Narrow" w:hAnsi="Arial Narrow"/>
          <w:b/>
          <w:bCs/>
          <w:sz w:val="18"/>
          <w:szCs w:val="18"/>
        </w:rPr>
        <w:t xml:space="preserve"> (1</w:t>
      </w:r>
      <w:r>
        <w:rPr>
          <w:rFonts w:ascii="Arial Narrow" w:hAnsi="Arial Narrow"/>
          <w:b/>
          <w:bCs/>
          <w:sz w:val="18"/>
          <w:szCs w:val="18"/>
        </w:rPr>
        <w:t>0</w:t>
      </w:r>
      <w:r w:rsidRPr="00CA6043">
        <w:rPr>
          <w:rFonts w:ascii="Arial Narrow" w:hAnsi="Arial Narrow"/>
          <w:b/>
          <w:sz w:val="18"/>
          <w:szCs w:val="18"/>
          <w:vertAlign w:val="superscript"/>
        </w:rPr>
        <w:t>e</w:t>
      </w:r>
      <w:r w:rsidRPr="00914115">
        <w:rPr>
          <w:rFonts w:ascii="Arial Narrow" w:hAnsi="Arial Narrow"/>
          <w:b/>
          <w:bCs/>
          <w:sz w:val="18"/>
          <w:szCs w:val="18"/>
        </w:rPr>
        <w:t>/1</w:t>
      </w:r>
      <w:r>
        <w:rPr>
          <w:rFonts w:ascii="Arial Narrow" w:hAnsi="Arial Narrow"/>
          <w:b/>
          <w:bCs/>
          <w:sz w:val="18"/>
          <w:szCs w:val="18"/>
        </w:rPr>
        <w:t>6</w:t>
      </w:r>
      <w:r w:rsidRPr="00914115">
        <w:rPr>
          <w:rFonts w:ascii="Arial Narrow" w:hAnsi="Arial Narrow"/>
          <w:b/>
          <w:bCs/>
          <w:sz w:val="18"/>
          <w:szCs w:val="18"/>
        </w:rPr>
        <w:t xml:space="preserve"> régions)</w:t>
      </w:r>
    </w:p>
    <w:p w14:paraId="13B5AF08" w14:textId="203A8746" w:rsidR="006422F1" w:rsidRPr="006422F1" w:rsidRDefault="006422F1" w:rsidP="006422F1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6422F1">
        <w:rPr>
          <w:rFonts w:ascii="Arial Narrow" w:hAnsi="Arial Narrow"/>
          <w:sz w:val="18"/>
          <w:szCs w:val="18"/>
        </w:rPr>
        <w:t xml:space="preserve">Le Centre-du-Québec a présenté sa plus imposante délégation en tir à l’arc depuis plusieurs </w:t>
      </w:r>
      <w:r>
        <w:rPr>
          <w:rFonts w:ascii="Arial Narrow" w:hAnsi="Arial Narrow"/>
          <w:sz w:val="18"/>
          <w:szCs w:val="18"/>
        </w:rPr>
        <w:t>années</w:t>
      </w:r>
      <w:r w:rsidRPr="006422F1">
        <w:rPr>
          <w:rFonts w:ascii="Arial Narrow" w:hAnsi="Arial Narrow"/>
          <w:sz w:val="18"/>
          <w:szCs w:val="18"/>
        </w:rPr>
        <w:t xml:space="preserve">, démontrant une belle progression dans cette discipline </w:t>
      </w:r>
      <w:r w:rsidR="00C60E3A">
        <w:rPr>
          <w:rFonts w:ascii="Arial Narrow" w:hAnsi="Arial Narrow"/>
          <w:sz w:val="18"/>
          <w:szCs w:val="18"/>
        </w:rPr>
        <w:t>au club de Tir à l’arc Drummond</w:t>
      </w:r>
      <w:r w:rsidRPr="006422F1">
        <w:rPr>
          <w:rFonts w:ascii="Arial Narrow" w:hAnsi="Arial Narrow"/>
          <w:sz w:val="18"/>
          <w:szCs w:val="18"/>
        </w:rPr>
        <w:t>. Grâce à l’engagement des jeunes archers et de leurs entraîneurs, la région a clôturé la compétition au 10e rang sur 16 régions</w:t>
      </w:r>
      <w:r w:rsidR="00C60E3A">
        <w:rPr>
          <w:rFonts w:ascii="Arial Narrow" w:hAnsi="Arial Narrow"/>
          <w:sz w:val="18"/>
          <w:szCs w:val="18"/>
        </w:rPr>
        <w:t xml:space="preserve">. </w:t>
      </w:r>
      <w:r w:rsidRPr="006422F1">
        <w:rPr>
          <w:rFonts w:ascii="Arial Narrow" w:hAnsi="Arial Narrow"/>
          <w:sz w:val="18"/>
          <w:szCs w:val="18"/>
        </w:rPr>
        <w:t xml:space="preserve">Parmi les faits saillants, Olivier Champagne </w:t>
      </w:r>
      <w:r w:rsidR="00C60E3A">
        <w:rPr>
          <w:rFonts w:ascii="Arial Narrow" w:hAnsi="Arial Narrow"/>
          <w:sz w:val="18"/>
          <w:szCs w:val="18"/>
        </w:rPr>
        <w:t xml:space="preserve">(Drummondville) </w:t>
      </w:r>
      <w:r w:rsidRPr="006422F1">
        <w:rPr>
          <w:rFonts w:ascii="Arial Narrow" w:hAnsi="Arial Narrow"/>
          <w:sz w:val="18"/>
          <w:szCs w:val="18"/>
        </w:rPr>
        <w:t>s’est illustré avec une performance constante tout au long des rondes de qualification, lui permettant de décrocher la médaille de bronze chez les 12 à 14 ans (arc recourbé – secteur concentrique). De son côté, Éliot Vaillancourt</w:t>
      </w:r>
      <w:r w:rsidR="00C60E3A">
        <w:rPr>
          <w:rFonts w:ascii="Arial Narrow" w:hAnsi="Arial Narrow"/>
          <w:sz w:val="18"/>
          <w:szCs w:val="18"/>
        </w:rPr>
        <w:t xml:space="preserve"> (Drummondville)</w:t>
      </w:r>
      <w:r w:rsidRPr="006422F1">
        <w:rPr>
          <w:rFonts w:ascii="Arial Narrow" w:hAnsi="Arial Narrow"/>
          <w:sz w:val="18"/>
          <w:szCs w:val="18"/>
        </w:rPr>
        <w:t xml:space="preserve"> a atteint un record personnel dans cette même catégorie</w:t>
      </w:r>
      <w:r w:rsidR="00C60E3A">
        <w:rPr>
          <w:rFonts w:ascii="Arial Narrow" w:hAnsi="Arial Narrow"/>
          <w:sz w:val="18"/>
          <w:szCs w:val="18"/>
        </w:rPr>
        <w:t>.</w:t>
      </w:r>
    </w:p>
    <w:p w14:paraId="3C088239" w14:textId="4826A907" w:rsidR="006422F1" w:rsidRDefault="006422F1" w:rsidP="006422F1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6422F1">
        <w:rPr>
          <w:rFonts w:ascii="Arial Narrow" w:hAnsi="Arial Narrow"/>
          <w:sz w:val="18"/>
          <w:szCs w:val="18"/>
        </w:rPr>
        <w:t>Composée majoritairement de jeunes athlètes, cette équipe a su démontrer une belle cohésion et un grand potentiel</w:t>
      </w:r>
      <w:r w:rsidR="00C60E3A">
        <w:rPr>
          <w:rFonts w:ascii="Arial Narrow" w:hAnsi="Arial Narrow"/>
          <w:sz w:val="18"/>
          <w:szCs w:val="18"/>
        </w:rPr>
        <w:t xml:space="preserve"> pour les années futures.</w:t>
      </w:r>
    </w:p>
    <w:p w14:paraId="489C7291" w14:textId="77777777" w:rsidR="00C60E3A" w:rsidRDefault="00C60E3A" w:rsidP="006422F1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2BBE9063" w14:textId="5A38CB8F" w:rsidR="005A49D3" w:rsidRPr="005A49D3" w:rsidRDefault="005A49D3" w:rsidP="006422F1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BMX</w:t>
      </w:r>
      <w:r w:rsidRPr="00914115">
        <w:rPr>
          <w:rFonts w:ascii="Arial Narrow" w:hAnsi="Arial Narrow"/>
          <w:b/>
          <w:bCs/>
          <w:sz w:val="18"/>
          <w:szCs w:val="18"/>
        </w:rPr>
        <w:t xml:space="preserve"> (</w:t>
      </w:r>
      <w:r>
        <w:rPr>
          <w:rFonts w:ascii="Arial Narrow" w:hAnsi="Arial Narrow"/>
          <w:b/>
          <w:bCs/>
          <w:sz w:val="18"/>
          <w:szCs w:val="18"/>
        </w:rPr>
        <w:t>9</w:t>
      </w:r>
      <w:r w:rsidRPr="00CA6043">
        <w:rPr>
          <w:rFonts w:ascii="Arial Narrow" w:hAnsi="Arial Narrow"/>
          <w:b/>
          <w:sz w:val="18"/>
          <w:szCs w:val="18"/>
          <w:vertAlign w:val="superscript"/>
        </w:rPr>
        <w:t>e</w:t>
      </w:r>
      <w:r w:rsidRPr="00914115">
        <w:rPr>
          <w:rFonts w:ascii="Arial Narrow" w:hAnsi="Arial Narrow"/>
          <w:b/>
          <w:bCs/>
          <w:sz w:val="18"/>
          <w:szCs w:val="18"/>
        </w:rPr>
        <w:t>/1</w:t>
      </w:r>
      <w:r>
        <w:rPr>
          <w:rFonts w:ascii="Arial Narrow" w:hAnsi="Arial Narrow"/>
          <w:b/>
          <w:bCs/>
          <w:sz w:val="18"/>
          <w:szCs w:val="18"/>
        </w:rPr>
        <w:t>4</w:t>
      </w:r>
      <w:r w:rsidRPr="00914115">
        <w:rPr>
          <w:rFonts w:ascii="Arial Narrow" w:hAnsi="Arial Narrow"/>
          <w:b/>
          <w:bCs/>
          <w:sz w:val="18"/>
          <w:szCs w:val="18"/>
        </w:rPr>
        <w:t xml:space="preserve"> régions)</w:t>
      </w:r>
    </w:p>
    <w:p w14:paraId="3E6089A5" w14:textId="737A0F23" w:rsidR="005A49D3" w:rsidRPr="005A49D3" w:rsidRDefault="005A49D3" w:rsidP="005A49D3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5A49D3">
        <w:rPr>
          <w:rFonts w:ascii="Arial Narrow" w:hAnsi="Arial Narrow"/>
          <w:sz w:val="18"/>
          <w:szCs w:val="18"/>
        </w:rPr>
        <w:t>De retour au programme d</w:t>
      </w:r>
      <w:r>
        <w:rPr>
          <w:rFonts w:ascii="Arial Narrow" w:hAnsi="Arial Narrow"/>
          <w:sz w:val="18"/>
          <w:szCs w:val="18"/>
        </w:rPr>
        <w:t xml:space="preserve">es Jeux du Québec </w:t>
      </w:r>
      <w:r w:rsidRPr="005A49D3">
        <w:rPr>
          <w:rFonts w:ascii="Arial Narrow" w:hAnsi="Arial Narrow"/>
          <w:sz w:val="18"/>
          <w:szCs w:val="18"/>
        </w:rPr>
        <w:t xml:space="preserve">après une absence depuis 2018, la discipline du BMX a marqué </w:t>
      </w:r>
      <w:r w:rsidR="008E1128">
        <w:rPr>
          <w:rFonts w:ascii="Arial Narrow" w:hAnsi="Arial Narrow"/>
          <w:sz w:val="18"/>
          <w:szCs w:val="18"/>
        </w:rPr>
        <w:t>la compétition</w:t>
      </w:r>
      <w:r w:rsidRPr="005A49D3">
        <w:rPr>
          <w:rFonts w:ascii="Arial Narrow" w:hAnsi="Arial Narrow"/>
          <w:sz w:val="18"/>
          <w:szCs w:val="18"/>
        </w:rPr>
        <w:t xml:space="preserve"> avec une équipe téméraire</w:t>
      </w:r>
      <w:r w:rsidR="008E1128">
        <w:rPr>
          <w:rFonts w:ascii="Arial Narrow" w:hAnsi="Arial Narrow"/>
          <w:sz w:val="18"/>
          <w:szCs w:val="18"/>
        </w:rPr>
        <w:t xml:space="preserve"> et </w:t>
      </w:r>
      <w:r w:rsidRPr="005A49D3">
        <w:rPr>
          <w:rFonts w:ascii="Arial Narrow" w:hAnsi="Arial Narrow"/>
          <w:sz w:val="18"/>
          <w:szCs w:val="18"/>
        </w:rPr>
        <w:t>dynamique</w:t>
      </w:r>
      <w:r w:rsidR="008E1128">
        <w:rPr>
          <w:rFonts w:ascii="Arial Narrow" w:hAnsi="Arial Narrow"/>
          <w:sz w:val="18"/>
          <w:szCs w:val="18"/>
        </w:rPr>
        <w:t xml:space="preserve">. </w:t>
      </w:r>
      <w:r w:rsidRPr="005A49D3">
        <w:rPr>
          <w:rFonts w:ascii="Arial Narrow" w:hAnsi="Arial Narrow"/>
          <w:sz w:val="18"/>
          <w:szCs w:val="18"/>
        </w:rPr>
        <w:t xml:space="preserve">Leur </w:t>
      </w:r>
      <w:r w:rsidR="008E1128">
        <w:rPr>
          <w:rFonts w:ascii="Arial Narrow" w:hAnsi="Arial Narrow"/>
          <w:sz w:val="18"/>
          <w:szCs w:val="18"/>
        </w:rPr>
        <w:t>passion et leur engouement pour l’événement</w:t>
      </w:r>
      <w:r w:rsidRPr="005A49D3">
        <w:rPr>
          <w:rFonts w:ascii="Arial Narrow" w:hAnsi="Arial Narrow"/>
          <w:sz w:val="18"/>
          <w:szCs w:val="18"/>
        </w:rPr>
        <w:t xml:space="preserve"> ont d’ailleurs été récompensés par l’octroi de la bannière de l’esprit sportif, une distinction qui reflète les valeurs de respect, de dépassement de soi et de </w:t>
      </w:r>
      <w:r w:rsidR="008E1128" w:rsidRPr="005A49D3">
        <w:rPr>
          <w:rFonts w:ascii="Arial Narrow" w:hAnsi="Arial Narrow"/>
          <w:sz w:val="18"/>
          <w:szCs w:val="18"/>
        </w:rPr>
        <w:t>camaraderie véhiculée</w:t>
      </w:r>
      <w:r w:rsidRPr="005A49D3">
        <w:rPr>
          <w:rFonts w:ascii="Arial Narrow" w:hAnsi="Arial Narrow"/>
          <w:sz w:val="18"/>
          <w:szCs w:val="18"/>
        </w:rPr>
        <w:t xml:space="preserve"> par la délégation. Sur le plan sportif, l’équipe termine en 9e position sur 14 régions, un résultat prometteur pour une discipline en relance.</w:t>
      </w:r>
      <w:r w:rsidR="00A7454B">
        <w:rPr>
          <w:rFonts w:ascii="Arial Narrow" w:hAnsi="Arial Narrow"/>
          <w:sz w:val="18"/>
          <w:szCs w:val="18"/>
        </w:rPr>
        <w:t xml:space="preserve"> </w:t>
      </w:r>
      <w:r w:rsidRPr="005A49D3">
        <w:rPr>
          <w:rFonts w:ascii="Arial Narrow" w:hAnsi="Arial Narrow"/>
          <w:sz w:val="18"/>
          <w:szCs w:val="18"/>
        </w:rPr>
        <w:t>Le retour du BMX est sans contredit une réussite, tant pour l’expérience vécue par les athlètes que pour l’image positive projetée par la région.</w:t>
      </w:r>
    </w:p>
    <w:p w14:paraId="12370F48" w14:textId="77777777" w:rsidR="00A7454B" w:rsidRPr="00F67568" w:rsidRDefault="00A7454B" w:rsidP="00A7454B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1EE1D6A3" w14:textId="1751F551" w:rsidR="00A7454B" w:rsidRPr="00F67568" w:rsidRDefault="00A7454B" w:rsidP="00A7454B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 w:rsidRPr="00F67568">
        <w:rPr>
          <w:rFonts w:ascii="Arial Narrow" w:hAnsi="Arial Narrow"/>
          <w:b/>
          <w:bCs/>
          <w:sz w:val="18"/>
          <w:szCs w:val="18"/>
        </w:rPr>
        <w:t>Vélo de montagne (6e/1</w:t>
      </w:r>
      <w:r w:rsidR="005A1E26" w:rsidRPr="00F67568">
        <w:rPr>
          <w:rFonts w:ascii="Arial Narrow" w:hAnsi="Arial Narrow"/>
          <w:b/>
          <w:bCs/>
          <w:sz w:val="18"/>
          <w:szCs w:val="18"/>
        </w:rPr>
        <w:t>8</w:t>
      </w:r>
      <w:r w:rsidRPr="00F67568">
        <w:rPr>
          <w:rFonts w:ascii="Arial Narrow" w:hAnsi="Arial Narrow"/>
          <w:b/>
          <w:bCs/>
          <w:sz w:val="18"/>
          <w:szCs w:val="18"/>
        </w:rPr>
        <w:t xml:space="preserve"> régions)</w:t>
      </w:r>
    </w:p>
    <w:p w14:paraId="07AD7320" w14:textId="7DEF92C3" w:rsidR="00F67568" w:rsidRPr="00F67568" w:rsidRDefault="00F67568" w:rsidP="00F67568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F67568">
        <w:rPr>
          <w:rFonts w:ascii="Arial Narrow" w:hAnsi="Arial Narrow"/>
          <w:sz w:val="18"/>
          <w:szCs w:val="18"/>
        </w:rPr>
        <w:t>La discipline du vélo de montagne a connu une édition exceptionnell</w:t>
      </w:r>
      <w:r>
        <w:rPr>
          <w:rFonts w:ascii="Arial Narrow" w:hAnsi="Arial Narrow"/>
          <w:sz w:val="18"/>
          <w:szCs w:val="18"/>
        </w:rPr>
        <w:t>e</w:t>
      </w:r>
      <w:r w:rsidRPr="00F67568">
        <w:rPr>
          <w:rFonts w:ascii="Arial Narrow" w:hAnsi="Arial Narrow"/>
          <w:sz w:val="18"/>
          <w:szCs w:val="18"/>
        </w:rPr>
        <w:t xml:space="preserve">. </w:t>
      </w:r>
      <w:r>
        <w:rPr>
          <w:rFonts w:ascii="Arial Narrow" w:hAnsi="Arial Narrow"/>
          <w:sz w:val="18"/>
          <w:szCs w:val="18"/>
        </w:rPr>
        <w:t xml:space="preserve">Le </w:t>
      </w:r>
      <w:r w:rsidRPr="00F67568">
        <w:rPr>
          <w:rFonts w:ascii="Arial Narrow" w:hAnsi="Arial Narrow"/>
          <w:sz w:val="18"/>
          <w:szCs w:val="18"/>
        </w:rPr>
        <w:t>jeune athlète Zack Raymond s’est particulièrement illustré avec deux médailles à son actif, tandis que Matt Lemay a ajouté une médaille à la récolte régionale grâce à une performance solide en contre-la-montre.</w:t>
      </w:r>
      <w:r>
        <w:rPr>
          <w:rFonts w:ascii="Arial Narrow" w:hAnsi="Arial Narrow"/>
          <w:sz w:val="18"/>
          <w:szCs w:val="18"/>
        </w:rPr>
        <w:t xml:space="preserve"> </w:t>
      </w:r>
      <w:r w:rsidRPr="00F67568">
        <w:rPr>
          <w:rFonts w:ascii="Arial Narrow" w:hAnsi="Arial Narrow"/>
          <w:sz w:val="18"/>
          <w:szCs w:val="18"/>
        </w:rPr>
        <w:t xml:space="preserve">En relais masculin, l’équipe formée de Zack Raymond et Matt Lemay a terminé 10e sur 35, contribuant à un classement final </w:t>
      </w:r>
      <w:r>
        <w:rPr>
          <w:rFonts w:ascii="Arial Narrow" w:hAnsi="Arial Narrow"/>
          <w:sz w:val="18"/>
          <w:szCs w:val="18"/>
        </w:rPr>
        <w:t>pour la</w:t>
      </w:r>
      <w:r w:rsidRPr="00F67568">
        <w:rPr>
          <w:rFonts w:ascii="Arial Narrow" w:hAnsi="Arial Narrow"/>
          <w:sz w:val="18"/>
          <w:szCs w:val="18"/>
        </w:rPr>
        <w:t xml:space="preserve"> 6e position</w:t>
      </w:r>
      <w:r>
        <w:rPr>
          <w:rFonts w:ascii="Arial Narrow" w:hAnsi="Arial Narrow"/>
          <w:sz w:val="18"/>
          <w:szCs w:val="18"/>
        </w:rPr>
        <w:t xml:space="preserve">. C’est </w:t>
      </w:r>
      <w:r w:rsidRPr="00F67568">
        <w:rPr>
          <w:rFonts w:ascii="Arial Narrow" w:hAnsi="Arial Narrow"/>
          <w:sz w:val="18"/>
          <w:szCs w:val="18"/>
        </w:rPr>
        <w:t>une première dans l’histoire de la région depuis l’introduction de cette discipline aux Jeux. Le précédent meilleur classement remontait à 2012, alors que l’équipe s’était hissée au 11e rang.</w:t>
      </w:r>
      <w:r>
        <w:rPr>
          <w:rFonts w:ascii="Arial Narrow" w:hAnsi="Arial Narrow"/>
          <w:sz w:val="18"/>
          <w:szCs w:val="18"/>
        </w:rPr>
        <w:t xml:space="preserve"> </w:t>
      </w:r>
      <w:r w:rsidRPr="00F67568">
        <w:rPr>
          <w:rFonts w:ascii="Arial Narrow" w:hAnsi="Arial Narrow"/>
          <w:sz w:val="18"/>
          <w:szCs w:val="18"/>
        </w:rPr>
        <w:t xml:space="preserve">Ces résultats marquent un tournant pour le développement du vélo de montagne dans la région et témoignent du potentiel croissant </w:t>
      </w:r>
      <w:r>
        <w:rPr>
          <w:rFonts w:ascii="Arial Narrow" w:hAnsi="Arial Narrow"/>
          <w:sz w:val="18"/>
          <w:szCs w:val="18"/>
        </w:rPr>
        <w:t>des entraineurs.</w:t>
      </w:r>
    </w:p>
    <w:p w14:paraId="0F176966" w14:textId="77777777" w:rsidR="00EE4CFC" w:rsidRDefault="00EE4CFC" w:rsidP="00E54CC3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3493D4F9" w14:textId="68958834" w:rsidR="00B766DD" w:rsidRDefault="00362512" w:rsidP="00E54CC3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Au terme de ce premier bloc de compétition, le Centre-du-Québec</w:t>
      </w:r>
      <w:r w:rsidR="00C86A7A">
        <w:rPr>
          <w:rFonts w:ascii="Arial Narrow" w:hAnsi="Arial Narrow"/>
          <w:sz w:val="18"/>
          <w:szCs w:val="18"/>
        </w:rPr>
        <w:t xml:space="preserve"> se tient au </w:t>
      </w:r>
      <w:r w:rsidR="009F541F">
        <w:rPr>
          <w:rFonts w:ascii="Arial Narrow" w:hAnsi="Arial Narrow"/>
          <w:sz w:val="18"/>
          <w:szCs w:val="18"/>
        </w:rPr>
        <w:t>8</w:t>
      </w:r>
      <w:r w:rsidR="00C86A7A" w:rsidRPr="00C86A7A">
        <w:rPr>
          <w:rFonts w:ascii="Arial Narrow" w:hAnsi="Arial Narrow"/>
          <w:sz w:val="18"/>
          <w:szCs w:val="18"/>
          <w:vertAlign w:val="superscript"/>
        </w:rPr>
        <w:t>e</w:t>
      </w:r>
      <w:r w:rsidR="00C86A7A">
        <w:rPr>
          <w:rFonts w:ascii="Arial Narrow" w:hAnsi="Arial Narrow"/>
          <w:sz w:val="18"/>
          <w:szCs w:val="18"/>
        </w:rPr>
        <w:t xml:space="preserve"> rang du classement des régions</w:t>
      </w:r>
      <w:r w:rsidR="00AD36C6">
        <w:rPr>
          <w:rFonts w:ascii="Arial Narrow" w:hAnsi="Arial Narrow"/>
          <w:sz w:val="18"/>
          <w:szCs w:val="18"/>
        </w:rPr>
        <w:t xml:space="preserve">. </w:t>
      </w:r>
      <w:r w:rsidR="00B90F13">
        <w:rPr>
          <w:rFonts w:ascii="Arial Narrow" w:hAnsi="Arial Narrow"/>
          <w:sz w:val="18"/>
          <w:szCs w:val="18"/>
        </w:rPr>
        <w:t>C</w:t>
      </w:r>
      <w:r w:rsidR="002E5EC4">
        <w:rPr>
          <w:rFonts w:ascii="Arial Narrow" w:hAnsi="Arial Narrow"/>
          <w:sz w:val="18"/>
          <w:szCs w:val="18"/>
        </w:rPr>
        <w:t xml:space="preserve">e haut classement </w:t>
      </w:r>
      <w:r w:rsidR="00B90F13">
        <w:rPr>
          <w:rFonts w:ascii="Arial Narrow" w:hAnsi="Arial Narrow"/>
          <w:sz w:val="18"/>
          <w:szCs w:val="18"/>
        </w:rPr>
        <w:t>s’explique par</w:t>
      </w:r>
      <w:r w:rsidR="002E5EC4">
        <w:rPr>
          <w:rFonts w:ascii="Arial Narrow" w:hAnsi="Arial Narrow"/>
          <w:sz w:val="18"/>
          <w:szCs w:val="18"/>
        </w:rPr>
        <w:t xml:space="preserve"> la somme individuelle de </w:t>
      </w:r>
      <w:r w:rsidR="00A47174">
        <w:rPr>
          <w:rFonts w:ascii="Arial Narrow" w:hAnsi="Arial Narrow"/>
          <w:sz w:val="18"/>
          <w:szCs w:val="18"/>
        </w:rPr>
        <w:t xml:space="preserve">toutes les épreuves dans chaque discipline </w:t>
      </w:r>
      <w:r w:rsidR="00B90F13">
        <w:rPr>
          <w:rFonts w:ascii="Arial Narrow" w:hAnsi="Arial Narrow"/>
          <w:sz w:val="18"/>
          <w:szCs w:val="18"/>
        </w:rPr>
        <w:t xml:space="preserve">ce qui </w:t>
      </w:r>
      <w:r w:rsidR="00090CDD">
        <w:rPr>
          <w:rFonts w:ascii="Arial Narrow" w:hAnsi="Arial Narrow"/>
          <w:sz w:val="18"/>
          <w:szCs w:val="18"/>
        </w:rPr>
        <w:t xml:space="preserve">fait grimper </w:t>
      </w:r>
      <w:r w:rsidR="006646D7">
        <w:rPr>
          <w:rFonts w:ascii="Arial Narrow" w:hAnsi="Arial Narrow"/>
          <w:sz w:val="18"/>
          <w:szCs w:val="18"/>
        </w:rPr>
        <w:t>l</w:t>
      </w:r>
      <w:r w:rsidR="00FC1D85">
        <w:rPr>
          <w:rFonts w:ascii="Arial Narrow" w:hAnsi="Arial Narrow"/>
          <w:sz w:val="18"/>
          <w:szCs w:val="18"/>
        </w:rPr>
        <w:t>a délégation centricoise</w:t>
      </w:r>
      <w:r w:rsidR="00090CDD">
        <w:rPr>
          <w:rFonts w:ascii="Arial Narrow" w:hAnsi="Arial Narrow"/>
          <w:sz w:val="18"/>
          <w:szCs w:val="18"/>
        </w:rPr>
        <w:t xml:space="preserve"> </w:t>
      </w:r>
      <w:r w:rsidR="00221A18">
        <w:rPr>
          <w:rFonts w:ascii="Arial Narrow" w:hAnsi="Arial Narrow"/>
          <w:sz w:val="18"/>
          <w:szCs w:val="18"/>
        </w:rPr>
        <w:t xml:space="preserve">dans </w:t>
      </w:r>
      <w:r w:rsidR="00AD36C6">
        <w:rPr>
          <w:rFonts w:ascii="Arial Narrow" w:hAnsi="Arial Narrow"/>
          <w:sz w:val="18"/>
          <w:szCs w:val="18"/>
        </w:rPr>
        <w:t>la première moitié du tableau!</w:t>
      </w:r>
    </w:p>
    <w:p w14:paraId="00458BC7" w14:textId="77777777" w:rsidR="00AD36C6" w:rsidRDefault="00AD36C6" w:rsidP="00E54CC3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214F8E4B" w14:textId="50E949ED" w:rsidR="00247648" w:rsidRPr="00247648" w:rsidRDefault="00247648" w:rsidP="00E54CC3">
      <w:pPr>
        <w:spacing w:after="60"/>
        <w:jc w:val="both"/>
        <w:textAlignment w:val="baseline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Départ du deuxième bloc</w:t>
      </w:r>
    </w:p>
    <w:p w14:paraId="06097393" w14:textId="79CFE139" w:rsidR="00247648" w:rsidRPr="00247648" w:rsidRDefault="00247648" w:rsidP="00247648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247648">
        <w:rPr>
          <w:rFonts w:ascii="Arial Narrow" w:hAnsi="Arial Narrow"/>
          <w:sz w:val="18"/>
          <w:szCs w:val="18"/>
        </w:rPr>
        <w:t>La délégation a poursuivi sur sa lancée avec des performances marquantes dans plusieurs disciplines.</w:t>
      </w:r>
      <w:r>
        <w:rPr>
          <w:rFonts w:ascii="Arial Narrow" w:hAnsi="Arial Narrow"/>
          <w:sz w:val="18"/>
          <w:szCs w:val="18"/>
        </w:rPr>
        <w:t xml:space="preserve"> </w:t>
      </w:r>
      <w:r w:rsidRPr="00247648">
        <w:rPr>
          <w:rFonts w:ascii="Arial Narrow" w:hAnsi="Arial Narrow"/>
          <w:sz w:val="18"/>
          <w:szCs w:val="18"/>
        </w:rPr>
        <w:t>En basketball féminin, les représentantes centricoises ont entamé leur tournoi avec aplomb, l’emportant 43 à 23 contre Chaudière-Appalaches. Du côté du basketball masculin, une défaite serrée de 54 à 49 a néanmoins démontré l’engagement des athlètes, qui ont offert un match intense, notamment grâce à la performance de Zachary Provencher (#27)</w:t>
      </w:r>
      <w:r w:rsidR="00BD18E3">
        <w:rPr>
          <w:rFonts w:ascii="Arial Narrow" w:hAnsi="Arial Narrow"/>
          <w:sz w:val="18"/>
          <w:szCs w:val="18"/>
        </w:rPr>
        <w:t xml:space="preserve"> </w:t>
      </w:r>
      <w:r w:rsidR="0034796B">
        <w:rPr>
          <w:rFonts w:ascii="Arial Narrow" w:hAnsi="Arial Narrow"/>
          <w:sz w:val="18"/>
          <w:szCs w:val="18"/>
        </w:rPr>
        <w:t>(Victoriaville)</w:t>
      </w:r>
      <w:r w:rsidRPr="00247648">
        <w:rPr>
          <w:rFonts w:ascii="Arial Narrow" w:hAnsi="Arial Narrow"/>
          <w:sz w:val="18"/>
          <w:szCs w:val="18"/>
        </w:rPr>
        <w:t>.</w:t>
      </w:r>
    </w:p>
    <w:p w14:paraId="33A371C5" w14:textId="4D1D775D" w:rsidR="00247648" w:rsidRPr="00247648" w:rsidRDefault="00247648" w:rsidP="00247648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247648">
        <w:rPr>
          <w:rFonts w:ascii="Arial Narrow" w:hAnsi="Arial Narrow"/>
          <w:sz w:val="18"/>
          <w:szCs w:val="18"/>
        </w:rPr>
        <w:t xml:space="preserve">En soccer féminin, l’équipe a </w:t>
      </w:r>
      <w:r w:rsidR="0034796B">
        <w:rPr>
          <w:rFonts w:ascii="Arial Narrow" w:hAnsi="Arial Narrow"/>
          <w:sz w:val="18"/>
          <w:szCs w:val="18"/>
        </w:rPr>
        <w:t xml:space="preserve">été défait </w:t>
      </w:r>
      <w:r w:rsidRPr="00247648">
        <w:rPr>
          <w:rFonts w:ascii="Arial Narrow" w:hAnsi="Arial Narrow"/>
          <w:sz w:val="18"/>
          <w:szCs w:val="18"/>
        </w:rPr>
        <w:t>en tirs de barrage (2-1) face à Chaudière-Appalaches, tandis que l’équipe masculine s’est inclinée 5 à 1 contre Laval, mais a démontré de belles séquences de jeu.</w:t>
      </w:r>
    </w:p>
    <w:p w14:paraId="758B1180" w14:textId="13855798" w:rsidR="00AD1017" w:rsidRPr="00247648" w:rsidRDefault="00247648" w:rsidP="00247648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247648">
        <w:rPr>
          <w:rFonts w:ascii="Arial Narrow" w:hAnsi="Arial Narrow"/>
          <w:sz w:val="18"/>
          <w:szCs w:val="18"/>
        </w:rPr>
        <w:lastRenderedPageBreak/>
        <w:t>En volleyball de plage féminin</w:t>
      </w:r>
      <w:r w:rsidR="00A931AC">
        <w:rPr>
          <w:rFonts w:ascii="Arial Narrow" w:hAnsi="Arial Narrow"/>
          <w:sz w:val="18"/>
          <w:szCs w:val="18"/>
        </w:rPr>
        <w:t xml:space="preserve"> et masculin</w:t>
      </w:r>
      <w:r w:rsidRPr="00247648">
        <w:rPr>
          <w:rFonts w:ascii="Arial Narrow" w:hAnsi="Arial Narrow"/>
          <w:sz w:val="18"/>
          <w:szCs w:val="18"/>
        </w:rPr>
        <w:t>, la journée s’est conclue avec une fiche parfaite : trois victoires en autant de matchs, toutes en deux manches. Le</w:t>
      </w:r>
      <w:r w:rsidR="00A931AC">
        <w:rPr>
          <w:rFonts w:ascii="Arial Narrow" w:hAnsi="Arial Narrow"/>
          <w:sz w:val="18"/>
          <w:szCs w:val="18"/>
        </w:rPr>
        <w:t>s deux duos</w:t>
      </w:r>
      <w:r w:rsidRPr="00247648">
        <w:rPr>
          <w:rFonts w:ascii="Arial Narrow" w:hAnsi="Arial Narrow"/>
          <w:sz w:val="18"/>
          <w:szCs w:val="18"/>
        </w:rPr>
        <w:t xml:space="preserve"> </w:t>
      </w:r>
      <w:r w:rsidR="00A931AC">
        <w:rPr>
          <w:rFonts w:ascii="Arial Narrow" w:hAnsi="Arial Narrow"/>
          <w:sz w:val="18"/>
          <w:szCs w:val="18"/>
        </w:rPr>
        <w:t>seront</w:t>
      </w:r>
      <w:r w:rsidRPr="00247648">
        <w:rPr>
          <w:rFonts w:ascii="Arial Narrow" w:hAnsi="Arial Narrow"/>
          <w:sz w:val="18"/>
          <w:szCs w:val="18"/>
        </w:rPr>
        <w:t xml:space="preserve"> très </w:t>
      </w:r>
      <w:r w:rsidR="00AD1017" w:rsidRPr="00247648">
        <w:rPr>
          <w:rFonts w:ascii="Arial Narrow" w:hAnsi="Arial Narrow"/>
          <w:sz w:val="18"/>
          <w:szCs w:val="18"/>
        </w:rPr>
        <w:t>actifs</w:t>
      </w:r>
      <w:r w:rsidRPr="00247648">
        <w:rPr>
          <w:rFonts w:ascii="Arial Narrow" w:hAnsi="Arial Narrow"/>
          <w:sz w:val="18"/>
          <w:szCs w:val="18"/>
        </w:rPr>
        <w:t xml:space="preserve"> demain avec quatre affrontements</w:t>
      </w:r>
      <w:r w:rsidR="00A931AC">
        <w:rPr>
          <w:rFonts w:ascii="Arial Narrow" w:hAnsi="Arial Narrow"/>
          <w:sz w:val="18"/>
          <w:szCs w:val="18"/>
        </w:rPr>
        <w:t xml:space="preserve"> chez les dames et 2 affrontements chez les hommes</w:t>
      </w:r>
      <w:r w:rsidRPr="00247648">
        <w:rPr>
          <w:rFonts w:ascii="Arial Narrow" w:hAnsi="Arial Narrow"/>
          <w:sz w:val="18"/>
          <w:szCs w:val="18"/>
        </w:rPr>
        <w:t xml:space="preserve"> à l’horaire.</w:t>
      </w:r>
      <w:r w:rsidR="00645C68">
        <w:rPr>
          <w:rFonts w:ascii="Arial Narrow" w:hAnsi="Arial Narrow"/>
          <w:sz w:val="18"/>
          <w:szCs w:val="18"/>
        </w:rPr>
        <w:t xml:space="preserve"> La première médaille du bloc 2 a été décroché par Xavier Nault. À 0,2 centièmes du record des Jeux</w:t>
      </w:r>
      <w:r w:rsidR="00AD1017">
        <w:rPr>
          <w:rFonts w:ascii="Arial Narrow" w:hAnsi="Arial Narrow"/>
          <w:sz w:val="18"/>
          <w:szCs w:val="18"/>
        </w:rPr>
        <w:t>, Xavier a livré une très belle course</w:t>
      </w:r>
      <w:r w:rsidR="00835915">
        <w:rPr>
          <w:rFonts w:ascii="Arial Narrow" w:hAnsi="Arial Narrow"/>
          <w:sz w:val="18"/>
          <w:szCs w:val="18"/>
        </w:rPr>
        <w:t>, pour atteindre la 2</w:t>
      </w:r>
      <w:r w:rsidR="00835915" w:rsidRPr="00835915">
        <w:rPr>
          <w:rFonts w:ascii="Arial Narrow" w:hAnsi="Arial Narrow"/>
          <w:sz w:val="18"/>
          <w:szCs w:val="18"/>
          <w:vertAlign w:val="superscript"/>
        </w:rPr>
        <w:t>e</w:t>
      </w:r>
      <w:r w:rsidR="00835915">
        <w:rPr>
          <w:rFonts w:ascii="Arial Narrow" w:hAnsi="Arial Narrow"/>
          <w:sz w:val="18"/>
          <w:szCs w:val="18"/>
        </w:rPr>
        <w:t xml:space="preserve"> marche du podium ! </w:t>
      </w:r>
    </w:p>
    <w:p w14:paraId="7270F2F3" w14:textId="3AC3B62D" w:rsidR="00AD36C6" w:rsidRDefault="00247648" w:rsidP="00E54CC3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247648">
        <w:rPr>
          <w:rFonts w:ascii="Arial Narrow" w:hAnsi="Arial Narrow"/>
          <w:sz w:val="18"/>
          <w:szCs w:val="18"/>
        </w:rPr>
        <w:t xml:space="preserve">Globalement, les athlètes </w:t>
      </w:r>
      <w:r w:rsidR="00A931AC">
        <w:rPr>
          <w:rFonts w:ascii="Arial Narrow" w:hAnsi="Arial Narrow"/>
          <w:sz w:val="18"/>
          <w:szCs w:val="18"/>
        </w:rPr>
        <w:t>de la région</w:t>
      </w:r>
      <w:r w:rsidRPr="00247648">
        <w:rPr>
          <w:rFonts w:ascii="Arial Narrow" w:hAnsi="Arial Narrow"/>
          <w:sz w:val="18"/>
          <w:szCs w:val="18"/>
        </w:rPr>
        <w:t xml:space="preserve"> continuent de faire honneur à leur région, tant par leurs résultats que par leur esprit d’équipe et leur engagement.</w:t>
      </w:r>
    </w:p>
    <w:p w14:paraId="778F1C2A" w14:textId="77777777" w:rsidR="006931D8" w:rsidRPr="006931D8" w:rsidRDefault="006931D8" w:rsidP="006931D8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</w:p>
    <w:p w14:paraId="77C1237F" w14:textId="77777777" w:rsidR="009D5AF6" w:rsidRDefault="003B067D" w:rsidP="00B5717B">
      <w:pPr>
        <w:pStyle w:val="Paragraphedeliste"/>
        <w:spacing w:after="60" w:line="264" w:lineRule="auto"/>
        <w:ind w:left="0"/>
        <w:contextualSpacing w:val="0"/>
        <w:jc w:val="both"/>
        <w:rPr>
          <w:rFonts w:ascii="Arial Narrow" w:hAnsi="Arial Narrow" w:cstheme="minorHAnsi"/>
          <w:b/>
          <w:sz w:val="18"/>
          <w:szCs w:val="18"/>
        </w:rPr>
      </w:pPr>
      <w:r w:rsidRPr="00780F1B">
        <w:rPr>
          <w:rFonts w:ascii="Arial Narrow" w:hAnsi="Arial Narrow" w:cstheme="minorHAnsi"/>
          <w:b/>
          <w:sz w:val="18"/>
          <w:szCs w:val="18"/>
        </w:rPr>
        <w:t xml:space="preserve">Pour suivre les Jeux du Québec </w:t>
      </w:r>
    </w:p>
    <w:p w14:paraId="2DEF314E" w14:textId="31D4D5C7" w:rsidR="00E22B4A" w:rsidRDefault="003B067D" w:rsidP="00B5717B">
      <w:pPr>
        <w:pStyle w:val="Paragraphedeliste"/>
        <w:spacing w:after="60" w:line="264" w:lineRule="auto"/>
        <w:ind w:left="0"/>
        <w:jc w:val="both"/>
        <w:rPr>
          <w:rFonts w:ascii="Arial Narrow" w:hAnsi="Arial Narrow"/>
          <w:sz w:val="18"/>
          <w:szCs w:val="18"/>
        </w:rPr>
      </w:pPr>
      <w:r w:rsidRPr="00780F1B">
        <w:rPr>
          <w:rFonts w:ascii="Arial Narrow" w:hAnsi="Arial Narrow"/>
          <w:sz w:val="18"/>
          <w:szCs w:val="18"/>
        </w:rPr>
        <w:t xml:space="preserve">Toute personne intéressée par les Jeux du Québec et </w:t>
      </w:r>
      <w:r>
        <w:rPr>
          <w:rFonts w:ascii="Arial Narrow" w:hAnsi="Arial Narrow"/>
          <w:sz w:val="18"/>
          <w:szCs w:val="18"/>
        </w:rPr>
        <w:t xml:space="preserve">par </w:t>
      </w:r>
      <w:r w:rsidRPr="00780F1B">
        <w:rPr>
          <w:rFonts w:ascii="Arial Narrow" w:hAnsi="Arial Narrow"/>
          <w:sz w:val="18"/>
          <w:szCs w:val="18"/>
        </w:rPr>
        <w:t xml:space="preserve">les performances </w:t>
      </w:r>
      <w:r>
        <w:rPr>
          <w:rFonts w:ascii="Arial Narrow" w:hAnsi="Arial Narrow"/>
          <w:sz w:val="18"/>
          <w:szCs w:val="18"/>
        </w:rPr>
        <w:t>des athlètes de la région</w:t>
      </w:r>
      <w:r w:rsidRPr="00780F1B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 xml:space="preserve">rendez-vous sur </w:t>
      </w:r>
      <w:r w:rsidRPr="00780F1B">
        <w:rPr>
          <w:rFonts w:ascii="Arial Narrow" w:hAnsi="Arial Narrow"/>
          <w:sz w:val="18"/>
          <w:szCs w:val="18"/>
        </w:rPr>
        <w:t xml:space="preserve">le </w:t>
      </w:r>
      <w:hyperlink r:id="rId12" w:history="1">
        <w:r w:rsidRPr="00780F1B">
          <w:rPr>
            <w:rStyle w:val="Lienhypertexte"/>
            <w:rFonts w:ascii="Arial Narrow" w:hAnsi="Arial Narrow"/>
            <w:sz w:val="18"/>
            <w:szCs w:val="18"/>
          </w:rPr>
          <w:t>site Internet de L</w:t>
        </w:r>
        <w:r>
          <w:rPr>
            <w:rStyle w:val="Lienhypertexte"/>
            <w:rFonts w:ascii="Arial Narrow" w:hAnsi="Arial Narrow"/>
            <w:sz w:val="18"/>
            <w:szCs w:val="18"/>
          </w:rPr>
          <w:t xml:space="preserve">oisir </w:t>
        </w:r>
        <w:r w:rsidRPr="00780F1B">
          <w:rPr>
            <w:rStyle w:val="Lienhypertexte"/>
            <w:rFonts w:ascii="Arial Narrow" w:hAnsi="Arial Narrow"/>
            <w:sz w:val="18"/>
            <w:szCs w:val="18"/>
          </w:rPr>
          <w:t>S</w:t>
        </w:r>
        <w:r>
          <w:rPr>
            <w:rStyle w:val="Lienhypertexte"/>
            <w:rFonts w:ascii="Arial Narrow" w:hAnsi="Arial Narrow"/>
            <w:sz w:val="18"/>
            <w:szCs w:val="18"/>
          </w:rPr>
          <w:t xml:space="preserve">port </w:t>
        </w:r>
        <w:r w:rsidRPr="00780F1B">
          <w:rPr>
            <w:rStyle w:val="Lienhypertexte"/>
            <w:rFonts w:ascii="Arial Narrow" w:hAnsi="Arial Narrow"/>
            <w:sz w:val="18"/>
            <w:szCs w:val="18"/>
          </w:rPr>
          <w:t>C</w:t>
        </w:r>
        <w:r>
          <w:rPr>
            <w:rStyle w:val="Lienhypertexte"/>
            <w:rFonts w:ascii="Arial Narrow" w:hAnsi="Arial Narrow"/>
            <w:sz w:val="18"/>
            <w:szCs w:val="18"/>
          </w:rPr>
          <w:t>entre-du-</w:t>
        </w:r>
        <w:r w:rsidRPr="00780F1B">
          <w:rPr>
            <w:rStyle w:val="Lienhypertexte"/>
            <w:rFonts w:ascii="Arial Narrow" w:hAnsi="Arial Narrow"/>
            <w:sz w:val="18"/>
            <w:szCs w:val="18"/>
          </w:rPr>
          <w:t>Q</w:t>
        </w:r>
      </w:hyperlink>
      <w:r>
        <w:rPr>
          <w:rStyle w:val="Lienhypertexte"/>
          <w:rFonts w:ascii="Arial Narrow" w:hAnsi="Arial Narrow"/>
          <w:sz w:val="18"/>
          <w:szCs w:val="18"/>
        </w:rPr>
        <w:t>uébec</w:t>
      </w:r>
      <w:r w:rsidRPr="00780F1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pour y trouver toute l’information</w:t>
      </w:r>
      <w:r w:rsidRPr="00780F1B">
        <w:rPr>
          <w:rFonts w:ascii="Arial Narrow" w:hAnsi="Arial Narrow"/>
          <w:sz w:val="18"/>
          <w:szCs w:val="18"/>
        </w:rPr>
        <w:t> </w:t>
      </w:r>
      <w:r>
        <w:rPr>
          <w:rFonts w:ascii="Arial Narrow" w:hAnsi="Arial Narrow"/>
          <w:sz w:val="18"/>
          <w:szCs w:val="18"/>
        </w:rPr>
        <w:t>concernant les</w:t>
      </w:r>
      <w:r w:rsidRPr="00780F1B">
        <w:rPr>
          <w:rFonts w:ascii="Arial Narrow" w:hAnsi="Arial Narrow"/>
          <w:sz w:val="18"/>
          <w:szCs w:val="18"/>
        </w:rPr>
        <w:t xml:space="preserve"> horaires, </w:t>
      </w:r>
      <w:r>
        <w:rPr>
          <w:rFonts w:ascii="Arial Narrow" w:hAnsi="Arial Narrow"/>
          <w:sz w:val="18"/>
          <w:szCs w:val="18"/>
        </w:rPr>
        <w:t xml:space="preserve">les </w:t>
      </w:r>
      <w:r w:rsidRPr="00780F1B">
        <w:rPr>
          <w:rFonts w:ascii="Arial Narrow" w:hAnsi="Arial Narrow"/>
          <w:sz w:val="18"/>
          <w:szCs w:val="18"/>
        </w:rPr>
        <w:t>résultats,</w:t>
      </w:r>
      <w:r>
        <w:rPr>
          <w:rFonts w:ascii="Arial Narrow" w:hAnsi="Arial Narrow"/>
          <w:sz w:val="18"/>
          <w:szCs w:val="18"/>
        </w:rPr>
        <w:t xml:space="preserve"> la</w:t>
      </w:r>
      <w:r w:rsidRPr="00780F1B">
        <w:rPr>
          <w:rFonts w:ascii="Arial Narrow" w:hAnsi="Arial Narrow"/>
          <w:sz w:val="18"/>
          <w:szCs w:val="18"/>
        </w:rPr>
        <w:t xml:space="preserve"> liste des </w:t>
      </w:r>
      <w:proofErr w:type="spellStart"/>
      <w:r w:rsidRPr="00780F1B">
        <w:rPr>
          <w:rFonts w:ascii="Arial Narrow" w:hAnsi="Arial Narrow"/>
          <w:sz w:val="18"/>
          <w:szCs w:val="18"/>
        </w:rPr>
        <w:t>médaillés∙e∙s</w:t>
      </w:r>
      <w:proofErr w:type="spellEnd"/>
      <w:r w:rsidRPr="00780F1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ainsi que les</w:t>
      </w:r>
      <w:r w:rsidRPr="00780F1B">
        <w:rPr>
          <w:rFonts w:ascii="Arial Narrow" w:hAnsi="Arial Narrow"/>
          <w:sz w:val="18"/>
          <w:szCs w:val="18"/>
        </w:rPr>
        <w:t xml:space="preserve"> communiqués de presse</w:t>
      </w:r>
      <w:r>
        <w:rPr>
          <w:rFonts w:ascii="Arial Narrow" w:hAnsi="Arial Narrow"/>
          <w:sz w:val="18"/>
          <w:szCs w:val="18"/>
        </w:rPr>
        <w:t xml:space="preserve">. Les réseaux sociaux tels que la page Facebook </w:t>
      </w:r>
      <w:hyperlink r:id="rId13" w:history="1">
        <w:r w:rsidRPr="00780F1B">
          <w:rPr>
            <w:rStyle w:val="Lienhypertexte"/>
            <w:rFonts w:ascii="Arial Narrow" w:hAnsi="Arial Narrow"/>
            <w:sz w:val="18"/>
            <w:szCs w:val="18"/>
          </w:rPr>
          <w:t xml:space="preserve">Jeux du Québec Région </w:t>
        </w:r>
        <w:proofErr w:type="spellStart"/>
        <w:r w:rsidRPr="00780F1B">
          <w:rPr>
            <w:rStyle w:val="Lienhypertexte"/>
            <w:rFonts w:ascii="Arial Narrow" w:hAnsi="Arial Narrow"/>
            <w:sz w:val="18"/>
            <w:szCs w:val="18"/>
          </w:rPr>
          <w:t>CentreduQuébec</w:t>
        </w:r>
        <w:proofErr w:type="spellEnd"/>
      </w:hyperlink>
      <w:r w:rsidRPr="00780F1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et</w:t>
      </w:r>
      <w:r w:rsidRPr="00780F1B">
        <w:rPr>
          <w:rFonts w:ascii="Arial Narrow" w:hAnsi="Arial Narrow"/>
          <w:sz w:val="18"/>
          <w:szCs w:val="18"/>
        </w:rPr>
        <w:t xml:space="preserve"> le compte Instagram </w:t>
      </w:r>
      <w:hyperlink r:id="rId14" w:history="1">
        <w:proofErr w:type="spellStart"/>
        <w:r w:rsidRPr="00780F1B">
          <w:rPr>
            <w:rStyle w:val="Lienhypertexte"/>
            <w:rFonts w:ascii="Arial Narrow" w:hAnsi="Arial Narrow"/>
            <w:sz w:val="18"/>
            <w:szCs w:val="18"/>
          </w:rPr>
          <w:t>GoCDQ</w:t>
        </w:r>
        <w:proofErr w:type="spellEnd"/>
      </w:hyperlink>
      <w:r w:rsidRPr="00780F1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offriront davantage des pointages en direct, les médailles reçues et les coulisses des athlètes</w:t>
      </w:r>
      <w:r w:rsidR="00CC6D30">
        <w:rPr>
          <w:rFonts w:ascii="Arial Narrow" w:hAnsi="Arial Narrow"/>
          <w:sz w:val="18"/>
          <w:szCs w:val="18"/>
        </w:rPr>
        <w:t xml:space="preserve"> (mot-clic #</w:t>
      </w:r>
      <w:r w:rsidR="00375136">
        <w:rPr>
          <w:rFonts w:ascii="Arial Narrow" w:hAnsi="Arial Narrow"/>
          <w:sz w:val="18"/>
          <w:szCs w:val="18"/>
        </w:rPr>
        <w:t>gocdq</w:t>
      </w:r>
      <w:r w:rsidR="00CC6D30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.</w:t>
      </w:r>
    </w:p>
    <w:p w14:paraId="20FA61EA" w14:textId="77777777" w:rsidR="007D63C8" w:rsidRPr="00B5717B" w:rsidRDefault="007D63C8" w:rsidP="007D63C8">
      <w:pPr>
        <w:pStyle w:val="Paragraphedeliste"/>
        <w:spacing w:after="60" w:line="276" w:lineRule="auto"/>
        <w:ind w:left="0"/>
        <w:jc w:val="both"/>
        <w:rPr>
          <w:rFonts w:ascii="Arial Narrow" w:hAnsi="Arial Narrow" w:cstheme="minorHAnsi"/>
          <w:b/>
          <w:sz w:val="10"/>
          <w:szCs w:val="10"/>
        </w:rPr>
      </w:pPr>
    </w:p>
    <w:p w14:paraId="77C7B680" w14:textId="61764BE1" w:rsidR="00BD3DA4" w:rsidRDefault="005E2237" w:rsidP="00B5717B">
      <w:pPr>
        <w:spacing w:line="276" w:lineRule="auto"/>
        <w:jc w:val="center"/>
        <w:rPr>
          <w:rFonts w:ascii="Arial Narrow" w:hAnsi="Arial Narrow"/>
          <w:sz w:val="18"/>
          <w:szCs w:val="18"/>
        </w:rPr>
      </w:pPr>
      <w:r w:rsidRPr="007D63C8">
        <w:rPr>
          <w:rFonts w:ascii="Arial Narrow" w:hAnsi="Arial Narrow"/>
          <w:sz w:val="18"/>
          <w:szCs w:val="18"/>
        </w:rPr>
        <w:t>– 30 –</w:t>
      </w:r>
    </w:p>
    <w:p w14:paraId="4FB68E87" w14:textId="77777777" w:rsidR="00D901B3" w:rsidRDefault="00D901B3" w:rsidP="00E36709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</w:p>
    <w:p w14:paraId="3340A4E4" w14:textId="77777777" w:rsidR="00D901B3" w:rsidRPr="00D901B3" w:rsidRDefault="00D901B3" w:rsidP="00D901B3">
      <w:pPr>
        <w:spacing w:after="0" w:line="240" w:lineRule="auto"/>
        <w:ind w:right="-476"/>
        <w:jc w:val="both"/>
        <w:rPr>
          <w:rFonts w:ascii="Arial Narrow" w:hAnsi="Arial Narrow" w:cs="Arial"/>
          <w:sz w:val="18"/>
          <w:szCs w:val="18"/>
        </w:rPr>
      </w:pPr>
      <w:r w:rsidRPr="00D901B3">
        <w:rPr>
          <w:rFonts w:ascii="Arial Narrow" w:hAnsi="Arial Narrow" w:cs="Arial"/>
          <w:b/>
          <w:sz w:val="18"/>
          <w:szCs w:val="18"/>
        </w:rPr>
        <w:t xml:space="preserve">Source et contact </w:t>
      </w:r>
      <w:r w:rsidRPr="00D901B3">
        <w:rPr>
          <w:rFonts w:ascii="Arial Narrow" w:hAnsi="Arial Narrow" w:cs="Arial"/>
          <w:sz w:val="18"/>
          <w:szCs w:val="18"/>
        </w:rPr>
        <w:t>: Laurence St-Hilaire</w:t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  <w:t xml:space="preserve">           </w:t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  <w:r w:rsidRPr="00D901B3">
        <w:rPr>
          <w:rFonts w:ascii="Arial Narrow" w:hAnsi="Arial Narrow" w:cs="Arial"/>
          <w:sz w:val="18"/>
          <w:szCs w:val="18"/>
        </w:rPr>
        <w:tab/>
      </w:r>
    </w:p>
    <w:p w14:paraId="520289C1" w14:textId="77777777" w:rsidR="00D901B3" w:rsidRPr="00D901B3" w:rsidRDefault="00D901B3" w:rsidP="00D901B3">
      <w:pPr>
        <w:spacing w:after="0" w:line="240" w:lineRule="auto"/>
        <w:ind w:right="-476"/>
        <w:jc w:val="both"/>
        <w:rPr>
          <w:rFonts w:ascii="Arial Narrow" w:hAnsi="Arial Narrow" w:cs="Arial"/>
          <w:sz w:val="18"/>
          <w:szCs w:val="18"/>
        </w:rPr>
      </w:pPr>
      <w:r w:rsidRPr="00D901B3">
        <w:rPr>
          <w:rFonts w:ascii="Arial Narrow" w:hAnsi="Arial Narrow" w:cs="Arial"/>
          <w:sz w:val="18"/>
          <w:szCs w:val="18"/>
        </w:rPr>
        <w:t>Agente de communication pour les Jeux du Québec</w:t>
      </w:r>
    </w:p>
    <w:p w14:paraId="466BA387" w14:textId="77777777" w:rsidR="00D901B3" w:rsidRPr="00D901B3" w:rsidRDefault="00D901B3" w:rsidP="00D901B3">
      <w:pPr>
        <w:spacing w:after="0" w:line="240" w:lineRule="auto"/>
        <w:ind w:right="-476"/>
        <w:jc w:val="both"/>
        <w:rPr>
          <w:rFonts w:ascii="Arial Narrow" w:hAnsi="Arial Narrow" w:cs="Arial"/>
          <w:sz w:val="18"/>
          <w:szCs w:val="18"/>
        </w:rPr>
      </w:pPr>
      <w:r w:rsidRPr="00D901B3">
        <w:rPr>
          <w:rFonts w:ascii="Arial Narrow" w:hAnsi="Arial Narrow" w:cs="Arial"/>
          <w:sz w:val="18"/>
          <w:szCs w:val="18"/>
        </w:rPr>
        <w:t>Loisir Sport Centre-du-Québec</w:t>
      </w:r>
    </w:p>
    <w:p w14:paraId="2A6D59E5" w14:textId="77777777" w:rsidR="00D901B3" w:rsidRPr="00D901B3" w:rsidRDefault="00D901B3" w:rsidP="00D901B3">
      <w:pPr>
        <w:spacing w:line="276" w:lineRule="auto"/>
        <w:ind w:right="-476"/>
        <w:jc w:val="both"/>
        <w:rPr>
          <w:rFonts w:ascii="Arial Narrow" w:hAnsi="Arial Narrow" w:cs="Times New Roman"/>
          <w:bCs/>
          <w:sz w:val="18"/>
          <w:szCs w:val="18"/>
        </w:rPr>
      </w:pPr>
      <w:r w:rsidRPr="00D901B3">
        <w:rPr>
          <w:rFonts w:ascii="Arial Narrow" w:hAnsi="Arial Narrow" w:cs="Times New Roman"/>
          <w:sz w:val="18"/>
          <w:szCs w:val="18"/>
        </w:rPr>
        <w:t xml:space="preserve">Téléphone : 819 817-9344 | Courriel : </w:t>
      </w:r>
      <w:hyperlink r:id="rId15" w:history="1">
        <w:r w:rsidRPr="00D901B3">
          <w:rPr>
            <w:rStyle w:val="Lienhypertexte"/>
            <w:rFonts w:ascii="Arial Narrow" w:hAnsi="Arial Narrow" w:cs="Times New Roman"/>
            <w:sz w:val="18"/>
            <w:szCs w:val="18"/>
          </w:rPr>
          <w:t>lsthilaire@centre-du-quebec.qc.ca</w:t>
        </w:r>
      </w:hyperlink>
      <w:r w:rsidRPr="00D901B3">
        <w:rPr>
          <w:rFonts w:ascii="Arial Narrow" w:hAnsi="Arial Narrow" w:cs="Times New Roman"/>
          <w:sz w:val="18"/>
          <w:szCs w:val="18"/>
        </w:rPr>
        <w:t xml:space="preserve">  </w:t>
      </w:r>
      <w:r w:rsidRPr="00D901B3">
        <w:rPr>
          <w:rFonts w:ascii="Arial Narrow" w:hAnsi="Arial Narrow" w:cs="Arial"/>
          <w:sz w:val="18"/>
          <w:szCs w:val="18"/>
        </w:rPr>
        <w:t xml:space="preserve">  </w:t>
      </w:r>
      <w:r w:rsidRPr="00D901B3">
        <w:rPr>
          <w:rFonts w:ascii="Arial Narrow" w:hAnsi="Arial Narrow" w:cs="Times New Roman"/>
          <w:sz w:val="18"/>
          <w:szCs w:val="18"/>
        </w:rPr>
        <w:t xml:space="preserve">  </w:t>
      </w:r>
      <w:r w:rsidRPr="00D901B3">
        <w:rPr>
          <w:rFonts w:ascii="Arial Narrow" w:hAnsi="Arial Narrow" w:cs="Arial"/>
          <w:sz w:val="18"/>
          <w:szCs w:val="18"/>
        </w:rPr>
        <w:t xml:space="preserve">  </w:t>
      </w:r>
    </w:p>
    <w:p w14:paraId="5C67FCB7" w14:textId="6E0AC324" w:rsidR="00D73775" w:rsidRDefault="00D73775" w:rsidP="00D73775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B5717B">
        <w:rPr>
          <w:rFonts w:ascii="Arial Narrow" w:hAnsi="Arial Narrow" w:cstheme="minorHAnsi"/>
          <w:b/>
          <w:bCs/>
          <w:sz w:val="18"/>
          <w:szCs w:val="18"/>
        </w:rPr>
        <w:t>Photo 1</w:t>
      </w:r>
      <w:r w:rsidRPr="00B5717B">
        <w:rPr>
          <w:rFonts w:ascii="Arial Narrow" w:hAnsi="Arial Narrow" w:cstheme="minorHAnsi"/>
          <w:sz w:val="18"/>
          <w:szCs w:val="18"/>
        </w:rPr>
        <w:t xml:space="preserve"> : </w:t>
      </w:r>
      <w:r w:rsidR="00A11E92">
        <w:rPr>
          <w:rFonts w:ascii="Arial Narrow" w:hAnsi="Arial Narrow" w:cstheme="minorHAnsi"/>
          <w:sz w:val="18"/>
          <w:szCs w:val="18"/>
        </w:rPr>
        <w:t>Xavier Nault, récipiendaire de la médaille d’argent au 50m papillon</w:t>
      </w:r>
    </w:p>
    <w:p w14:paraId="3089D86D" w14:textId="6891F166" w:rsidR="00ED75FE" w:rsidRPr="00E36709" w:rsidRDefault="00D73775" w:rsidP="00E36709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B5717B">
        <w:rPr>
          <w:rFonts w:ascii="Arial Narrow" w:hAnsi="Arial Narrow" w:cstheme="minorHAnsi"/>
          <w:b/>
          <w:bCs/>
          <w:sz w:val="18"/>
          <w:szCs w:val="18"/>
        </w:rPr>
        <w:t>Photo 2</w:t>
      </w:r>
      <w:r w:rsidRPr="00B5717B">
        <w:rPr>
          <w:rFonts w:ascii="Arial Narrow" w:hAnsi="Arial Narrow" w:cstheme="minorHAnsi"/>
          <w:sz w:val="18"/>
          <w:szCs w:val="18"/>
        </w:rPr>
        <w:t xml:space="preserve"> : </w:t>
      </w:r>
      <w:r w:rsidR="00A11E92">
        <w:rPr>
          <w:rFonts w:ascii="Arial Narrow" w:hAnsi="Arial Narrow" w:cstheme="minorHAnsi"/>
          <w:sz w:val="18"/>
          <w:szCs w:val="18"/>
        </w:rPr>
        <w:t xml:space="preserve">Volleyball de plage en action </w:t>
      </w:r>
    </w:p>
    <w:sectPr w:rsidR="00ED75FE" w:rsidRPr="00E36709" w:rsidSect="00A873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800" w:bottom="1440" w:left="1418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6816" w14:textId="77777777" w:rsidR="00E604B0" w:rsidRDefault="00E604B0" w:rsidP="00B6629C">
      <w:pPr>
        <w:spacing w:after="0" w:line="240" w:lineRule="auto"/>
      </w:pPr>
      <w:r>
        <w:separator/>
      </w:r>
    </w:p>
  </w:endnote>
  <w:endnote w:type="continuationSeparator" w:id="0">
    <w:p w14:paraId="16CB471C" w14:textId="77777777" w:rsidR="00E604B0" w:rsidRDefault="00E604B0" w:rsidP="00B6629C">
      <w:pPr>
        <w:spacing w:after="0" w:line="240" w:lineRule="auto"/>
      </w:pPr>
      <w:r>
        <w:continuationSeparator/>
      </w:r>
    </w:p>
  </w:endnote>
  <w:endnote w:type="continuationNotice" w:id="1">
    <w:p w14:paraId="6446E23C" w14:textId="77777777" w:rsidR="00E604B0" w:rsidRDefault="00E60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F858" w14:textId="77777777" w:rsidR="004B1127" w:rsidRDefault="004B11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D87" w14:textId="61CDB10B" w:rsidR="00B6629C" w:rsidRPr="00D901B3" w:rsidRDefault="00A873AE" w:rsidP="00D901B3">
    <w:pPr>
      <w:pStyle w:val="Pieddepage"/>
    </w:pPr>
    <w:r w:rsidRPr="00D901B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FC3C" w14:textId="77777777" w:rsidR="004B1127" w:rsidRDefault="004B11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465F" w14:textId="77777777" w:rsidR="00E604B0" w:rsidRDefault="00E604B0" w:rsidP="00B6629C">
      <w:pPr>
        <w:spacing w:after="0" w:line="240" w:lineRule="auto"/>
      </w:pPr>
      <w:r>
        <w:separator/>
      </w:r>
    </w:p>
  </w:footnote>
  <w:footnote w:type="continuationSeparator" w:id="0">
    <w:p w14:paraId="59BDBBD9" w14:textId="77777777" w:rsidR="00E604B0" w:rsidRDefault="00E604B0" w:rsidP="00B6629C">
      <w:pPr>
        <w:spacing w:after="0" w:line="240" w:lineRule="auto"/>
      </w:pPr>
      <w:r>
        <w:continuationSeparator/>
      </w:r>
    </w:p>
  </w:footnote>
  <w:footnote w:type="continuationNotice" w:id="1">
    <w:p w14:paraId="45F2A1C4" w14:textId="77777777" w:rsidR="00E604B0" w:rsidRDefault="00E60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5970" w14:textId="77777777" w:rsidR="004B1127" w:rsidRDefault="004B11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E0FF" w14:textId="5F093365" w:rsidR="00E664F3" w:rsidRDefault="00E664F3">
    <w:pPr>
      <w:pStyle w:val="En-tte"/>
    </w:pPr>
  </w:p>
  <w:p w14:paraId="7F05931D" w14:textId="13E9AF2E" w:rsidR="00E664F3" w:rsidRDefault="00E664F3">
    <w:pPr>
      <w:pStyle w:val="En-tte"/>
    </w:pPr>
  </w:p>
  <w:p w14:paraId="06F24411" w14:textId="77777777" w:rsidR="00E664F3" w:rsidRDefault="00E664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BCFF" w14:textId="77777777" w:rsidR="004B1127" w:rsidRDefault="004B11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DF0"/>
    <w:multiLevelType w:val="multilevel"/>
    <w:tmpl w:val="77F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B7D27"/>
    <w:multiLevelType w:val="hybridMultilevel"/>
    <w:tmpl w:val="9798250E"/>
    <w:lvl w:ilvl="0" w:tplc="E752F2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4AF7"/>
    <w:multiLevelType w:val="hybridMultilevel"/>
    <w:tmpl w:val="58809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368"/>
    <w:multiLevelType w:val="hybridMultilevel"/>
    <w:tmpl w:val="76BA1742"/>
    <w:lvl w:ilvl="0" w:tplc="3A7C29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7E5"/>
    <w:multiLevelType w:val="hybridMultilevel"/>
    <w:tmpl w:val="DDA6E408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5110D80"/>
    <w:multiLevelType w:val="hybridMultilevel"/>
    <w:tmpl w:val="4A8404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4139A"/>
    <w:multiLevelType w:val="hybridMultilevel"/>
    <w:tmpl w:val="8ACE92CC"/>
    <w:lvl w:ilvl="0" w:tplc="840C673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0EA"/>
    <w:multiLevelType w:val="hybridMultilevel"/>
    <w:tmpl w:val="A47250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1726C"/>
    <w:multiLevelType w:val="hybridMultilevel"/>
    <w:tmpl w:val="CE680050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14D5ADE"/>
    <w:multiLevelType w:val="hybridMultilevel"/>
    <w:tmpl w:val="806A071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2677E5"/>
    <w:multiLevelType w:val="hybridMultilevel"/>
    <w:tmpl w:val="2BCE0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403CE"/>
    <w:multiLevelType w:val="hybridMultilevel"/>
    <w:tmpl w:val="4DDC87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078D5"/>
    <w:multiLevelType w:val="hybridMultilevel"/>
    <w:tmpl w:val="9E6AF3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22B8A"/>
    <w:multiLevelType w:val="hybridMultilevel"/>
    <w:tmpl w:val="34CA9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83DF9"/>
    <w:multiLevelType w:val="hybridMultilevel"/>
    <w:tmpl w:val="7B20E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5188">
    <w:abstractNumId w:val="6"/>
  </w:num>
  <w:num w:numId="2" w16cid:durableId="1545557874">
    <w:abstractNumId w:val="7"/>
  </w:num>
  <w:num w:numId="3" w16cid:durableId="1148326709">
    <w:abstractNumId w:val="3"/>
  </w:num>
  <w:num w:numId="4" w16cid:durableId="1488396257">
    <w:abstractNumId w:val="11"/>
  </w:num>
  <w:num w:numId="5" w16cid:durableId="350881298">
    <w:abstractNumId w:val="5"/>
  </w:num>
  <w:num w:numId="6" w16cid:durableId="495540619">
    <w:abstractNumId w:val="2"/>
  </w:num>
  <w:num w:numId="7" w16cid:durableId="1406150598">
    <w:abstractNumId w:val="13"/>
  </w:num>
  <w:num w:numId="8" w16cid:durableId="333000438">
    <w:abstractNumId w:val="1"/>
  </w:num>
  <w:num w:numId="9" w16cid:durableId="616763514">
    <w:abstractNumId w:val="8"/>
  </w:num>
  <w:num w:numId="10" w16cid:durableId="306712202">
    <w:abstractNumId w:val="12"/>
  </w:num>
  <w:num w:numId="11" w16cid:durableId="1632051793">
    <w:abstractNumId w:val="4"/>
  </w:num>
  <w:num w:numId="12" w16cid:durableId="670716854">
    <w:abstractNumId w:val="9"/>
  </w:num>
  <w:num w:numId="13" w16cid:durableId="649558902">
    <w:abstractNumId w:val="10"/>
  </w:num>
  <w:num w:numId="14" w16cid:durableId="875704152">
    <w:abstractNumId w:val="14"/>
  </w:num>
  <w:num w:numId="15" w16cid:durableId="1536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66"/>
    <w:rsid w:val="00000395"/>
    <w:rsid w:val="000008A5"/>
    <w:rsid w:val="000008B4"/>
    <w:rsid w:val="00002ACB"/>
    <w:rsid w:val="000034D7"/>
    <w:rsid w:val="0000353D"/>
    <w:rsid w:val="00003EE5"/>
    <w:rsid w:val="000040F0"/>
    <w:rsid w:val="00004222"/>
    <w:rsid w:val="0000510D"/>
    <w:rsid w:val="000061DD"/>
    <w:rsid w:val="00006BCC"/>
    <w:rsid w:val="000072FD"/>
    <w:rsid w:val="00007CF2"/>
    <w:rsid w:val="000100A5"/>
    <w:rsid w:val="00012C36"/>
    <w:rsid w:val="00014F5C"/>
    <w:rsid w:val="000157F1"/>
    <w:rsid w:val="000159ED"/>
    <w:rsid w:val="00020D20"/>
    <w:rsid w:val="00020EF4"/>
    <w:rsid w:val="00024056"/>
    <w:rsid w:val="00025BD6"/>
    <w:rsid w:val="000269A0"/>
    <w:rsid w:val="00031FCE"/>
    <w:rsid w:val="00032AD0"/>
    <w:rsid w:val="00033330"/>
    <w:rsid w:val="00035C3C"/>
    <w:rsid w:val="00036466"/>
    <w:rsid w:val="00037239"/>
    <w:rsid w:val="00040E44"/>
    <w:rsid w:val="00041162"/>
    <w:rsid w:val="00041B1C"/>
    <w:rsid w:val="0004232C"/>
    <w:rsid w:val="0004252B"/>
    <w:rsid w:val="00042892"/>
    <w:rsid w:val="00043660"/>
    <w:rsid w:val="000447D8"/>
    <w:rsid w:val="000448B4"/>
    <w:rsid w:val="00045451"/>
    <w:rsid w:val="00052E32"/>
    <w:rsid w:val="00053E46"/>
    <w:rsid w:val="00054154"/>
    <w:rsid w:val="00054362"/>
    <w:rsid w:val="00054CBC"/>
    <w:rsid w:val="000568DF"/>
    <w:rsid w:val="00057AFB"/>
    <w:rsid w:val="000605CC"/>
    <w:rsid w:val="00060FE8"/>
    <w:rsid w:val="0006210D"/>
    <w:rsid w:val="00063A34"/>
    <w:rsid w:val="00064441"/>
    <w:rsid w:val="00065136"/>
    <w:rsid w:val="00065B86"/>
    <w:rsid w:val="00066B48"/>
    <w:rsid w:val="00066B94"/>
    <w:rsid w:val="00067719"/>
    <w:rsid w:val="00071CE8"/>
    <w:rsid w:val="00071D6F"/>
    <w:rsid w:val="00072550"/>
    <w:rsid w:val="000735E7"/>
    <w:rsid w:val="0007486F"/>
    <w:rsid w:val="00075A49"/>
    <w:rsid w:val="00080FC3"/>
    <w:rsid w:val="00081B1E"/>
    <w:rsid w:val="00081EC4"/>
    <w:rsid w:val="000840A7"/>
    <w:rsid w:val="0008417B"/>
    <w:rsid w:val="000845C3"/>
    <w:rsid w:val="00085CD9"/>
    <w:rsid w:val="0008682C"/>
    <w:rsid w:val="00087E89"/>
    <w:rsid w:val="00090744"/>
    <w:rsid w:val="00090CDD"/>
    <w:rsid w:val="0009163A"/>
    <w:rsid w:val="00092582"/>
    <w:rsid w:val="00092A77"/>
    <w:rsid w:val="000938B7"/>
    <w:rsid w:val="00095DD0"/>
    <w:rsid w:val="000974F5"/>
    <w:rsid w:val="000A02DD"/>
    <w:rsid w:val="000A0F7E"/>
    <w:rsid w:val="000A2B38"/>
    <w:rsid w:val="000A3D41"/>
    <w:rsid w:val="000A3FC6"/>
    <w:rsid w:val="000A4AF4"/>
    <w:rsid w:val="000A4E04"/>
    <w:rsid w:val="000A72D9"/>
    <w:rsid w:val="000A768F"/>
    <w:rsid w:val="000B015F"/>
    <w:rsid w:val="000B0710"/>
    <w:rsid w:val="000B08E6"/>
    <w:rsid w:val="000B3735"/>
    <w:rsid w:val="000B5565"/>
    <w:rsid w:val="000B5E64"/>
    <w:rsid w:val="000B7F8C"/>
    <w:rsid w:val="000C1031"/>
    <w:rsid w:val="000C142A"/>
    <w:rsid w:val="000C326F"/>
    <w:rsid w:val="000C52AC"/>
    <w:rsid w:val="000C56F3"/>
    <w:rsid w:val="000D0854"/>
    <w:rsid w:val="000D0A46"/>
    <w:rsid w:val="000D365D"/>
    <w:rsid w:val="000D415C"/>
    <w:rsid w:val="000D4D01"/>
    <w:rsid w:val="000D55A0"/>
    <w:rsid w:val="000D778A"/>
    <w:rsid w:val="000D781B"/>
    <w:rsid w:val="000E0274"/>
    <w:rsid w:val="000E21A6"/>
    <w:rsid w:val="000E2485"/>
    <w:rsid w:val="000E38C0"/>
    <w:rsid w:val="000E4839"/>
    <w:rsid w:val="000E4FE1"/>
    <w:rsid w:val="000E60C1"/>
    <w:rsid w:val="000E6864"/>
    <w:rsid w:val="000E6AF6"/>
    <w:rsid w:val="000E715C"/>
    <w:rsid w:val="000F192A"/>
    <w:rsid w:val="000F1BAE"/>
    <w:rsid w:val="000F2BA5"/>
    <w:rsid w:val="000F37CF"/>
    <w:rsid w:val="000F4EC1"/>
    <w:rsid w:val="000F54DE"/>
    <w:rsid w:val="000F6CFC"/>
    <w:rsid w:val="00100957"/>
    <w:rsid w:val="00100F03"/>
    <w:rsid w:val="00102EC9"/>
    <w:rsid w:val="0010325B"/>
    <w:rsid w:val="00105C33"/>
    <w:rsid w:val="001065D5"/>
    <w:rsid w:val="001075D5"/>
    <w:rsid w:val="0011060F"/>
    <w:rsid w:val="00110F44"/>
    <w:rsid w:val="00111B7C"/>
    <w:rsid w:val="00111BE4"/>
    <w:rsid w:val="001121A5"/>
    <w:rsid w:val="00112744"/>
    <w:rsid w:val="00114D3B"/>
    <w:rsid w:val="00116538"/>
    <w:rsid w:val="001174F2"/>
    <w:rsid w:val="00117AA8"/>
    <w:rsid w:val="00117FBD"/>
    <w:rsid w:val="0012184D"/>
    <w:rsid w:val="00122029"/>
    <w:rsid w:val="001220E1"/>
    <w:rsid w:val="001230D8"/>
    <w:rsid w:val="00124DF3"/>
    <w:rsid w:val="0012662C"/>
    <w:rsid w:val="00126E52"/>
    <w:rsid w:val="00130F02"/>
    <w:rsid w:val="00133181"/>
    <w:rsid w:val="00136AF3"/>
    <w:rsid w:val="0013769D"/>
    <w:rsid w:val="00140550"/>
    <w:rsid w:val="0014250E"/>
    <w:rsid w:val="001426F6"/>
    <w:rsid w:val="00142C06"/>
    <w:rsid w:val="00145A1F"/>
    <w:rsid w:val="00145B72"/>
    <w:rsid w:val="00145FE9"/>
    <w:rsid w:val="00146174"/>
    <w:rsid w:val="00147139"/>
    <w:rsid w:val="0014737F"/>
    <w:rsid w:val="00151434"/>
    <w:rsid w:val="00152DEF"/>
    <w:rsid w:val="001535EF"/>
    <w:rsid w:val="00153B4B"/>
    <w:rsid w:val="001541F2"/>
    <w:rsid w:val="001551E3"/>
    <w:rsid w:val="001556DC"/>
    <w:rsid w:val="001567F5"/>
    <w:rsid w:val="00156D3F"/>
    <w:rsid w:val="0015760F"/>
    <w:rsid w:val="0015778D"/>
    <w:rsid w:val="001626C0"/>
    <w:rsid w:val="0016270D"/>
    <w:rsid w:val="0016320B"/>
    <w:rsid w:val="00163221"/>
    <w:rsid w:val="00163810"/>
    <w:rsid w:val="00164373"/>
    <w:rsid w:val="00164F44"/>
    <w:rsid w:val="00170AC3"/>
    <w:rsid w:val="0017275A"/>
    <w:rsid w:val="0017309D"/>
    <w:rsid w:val="0017394D"/>
    <w:rsid w:val="00174645"/>
    <w:rsid w:val="0017542C"/>
    <w:rsid w:val="001758A4"/>
    <w:rsid w:val="00176248"/>
    <w:rsid w:val="00176494"/>
    <w:rsid w:val="00176918"/>
    <w:rsid w:val="0018051E"/>
    <w:rsid w:val="00180850"/>
    <w:rsid w:val="00181AEA"/>
    <w:rsid w:val="00181B2D"/>
    <w:rsid w:val="00182B24"/>
    <w:rsid w:val="001844E8"/>
    <w:rsid w:val="00187AD3"/>
    <w:rsid w:val="00192868"/>
    <w:rsid w:val="0019333C"/>
    <w:rsid w:val="001937BD"/>
    <w:rsid w:val="00193AB5"/>
    <w:rsid w:val="00194051"/>
    <w:rsid w:val="00194C5C"/>
    <w:rsid w:val="001960CB"/>
    <w:rsid w:val="00196229"/>
    <w:rsid w:val="00196B5C"/>
    <w:rsid w:val="00197951"/>
    <w:rsid w:val="001A2E13"/>
    <w:rsid w:val="001A3C1F"/>
    <w:rsid w:val="001A47B5"/>
    <w:rsid w:val="001A4D52"/>
    <w:rsid w:val="001A5DDA"/>
    <w:rsid w:val="001A6F07"/>
    <w:rsid w:val="001A7F32"/>
    <w:rsid w:val="001B0240"/>
    <w:rsid w:val="001B1913"/>
    <w:rsid w:val="001B2095"/>
    <w:rsid w:val="001B2C4D"/>
    <w:rsid w:val="001B5615"/>
    <w:rsid w:val="001B59A3"/>
    <w:rsid w:val="001B5DD2"/>
    <w:rsid w:val="001B62FF"/>
    <w:rsid w:val="001C0235"/>
    <w:rsid w:val="001C1E1C"/>
    <w:rsid w:val="001C25C0"/>
    <w:rsid w:val="001C5FB6"/>
    <w:rsid w:val="001C7BAE"/>
    <w:rsid w:val="001D2518"/>
    <w:rsid w:val="001D45DB"/>
    <w:rsid w:val="001D4B68"/>
    <w:rsid w:val="001D6339"/>
    <w:rsid w:val="001D7A6B"/>
    <w:rsid w:val="001E019C"/>
    <w:rsid w:val="001E1EC8"/>
    <w:rsid w:val="001E3ABC"/>
    <w:rsid w:val="001E5228"/>
    <w:rsid w:val="001E6E37"/>
    <w:rsid w:val="001E7649"/>
    <w:rsid w:val="001E7C10"/>
    <w:rsid w:val="001F0D2F"/>
    <w:rsid w:val="001F199D"/>
    <w:rsid w:val="001F333C"/>
    <w:rsid w:val="001F3CC5"/>
    <w:rsid w:val="001F41C6"/>
    <w:rsid w:val="001F664F"/>
    <w:rsid w:val="001F75EE"/>
    <w:rsid w:val="001F7B1F"/>
    <w:rsid w:val="00201DFA"/>
    <w:rsid w:val="00202A19"/>
    <w:rsid w:val="00205395"/>
    <w:rsid w:val="002059CD"/>
    <w:rsid w:val="00206659"/>
    <w:rsid w:val="00212DF6"/>
    <w:rsid w:val="00215EF9"/>
    <w:rsid w:val="00216B98"/>
    <w:rsid w:val="00221A18"/>
    <w:rsid w:val="002221D4"/>
    <w:rsid w:val="00222410"/>
    <w:rsid w:val="00222819"/>
    <w:rsid w:val="00223D63"/>
    <w:rsid w:val="0022454A"/>
    <w:rsid w:val="002251D1"/>
    <w:rsid w:val="002269A7"/>
    <w:rsid w:val="00231232"/>
    <w:rsid w:val="00233A44"/>
    <w:rsid w:val="00233BD2"/>
    <w:rsid w:val="00234170"/>
    <w:rsid w:val="00234D05"/>
    <w:rsid w:val="00236649"/>
    <w:rsid w:val="00237164"/>
    <w:rsid w:val="002377F9"/>
    <w:rsid w:val="002400FD"/>
    <w:rsid w:val="00240FF5"/>
    <w:rsid w:val="00241DA8"/>
    <w:rsid w:val="002425EE"/>
    <w:rsid w:val="00244D00"/>
    <w:rsid w:val="00246770"/>
    <w:rsid w:val="00246B2B"/>
    <w:rsid w:val="00247648"/>
    <w:rsid w:val="00247B69"/>
    <w:rsid w:val="00253176"/>
    <w:rsid w:val="00254448"/>
    <w:rsid w:val="0025472D"/>
    <w:rsid w:val="00256888"/>
    <w:rsid w:val="00256F29"/>
    <w:rsid w:val="0025711F"/>
    <w:rsid w:val="00257290"/>
    <w:rsid w:val="00257B3C"/>
    <w:rsid w:val="002605AF"/>
    <w:rsid w:val="00260BE8"/>
    <w:rsid w:val="00260F0B"/>
    <w:rsid w:val="00261983"/>
    <w:rsid w:val="002635BB"/>
    <w:rsid w:val="00263B2A"/>
    <w:rsid w:val="00265925"/>
    <w:rsid w:val="00271579"/>
    <w:rsid w:val="002717CE"/>
    <w:rsid w:val="00272233"/>
    <w:rsid w:val="00272A17"/>
    <w:rsid w:val="00272BE1"/>
    <w:rsid w:val="002734EB"/>
    <w:rsid w:val="00273D5F"/>
    <w:rsid w:val="00274611"/>
    <w:rsid w:val="00274DE6"/>
    <w:rsid w:val="00275077"/>
    <w:rsid w:val="0027528D"/>
    <w:rsid w:val="00275A90"/>
    <w:rsid w:val="00277548"/>
    <w:rsid w:val="0027790D"/>
    <w:rsid w:val="00277CAB"/>
    <w:rsid w:val="002804D7"/>
    <w:rsid w:val="00280B25"/>
    <w:rsid w:val="00281799"/>
    <w:rsid w:val="00283FE7"/>
    <w:rsid w:val="0028630B"/>
    <w:rsid w:val="00287C1A"/>
    <w:rsid w:val="00290A45"/>
    <w:rsid w:val="00290E9F"/>
    <w:rsid w:val="00292AE3"/>
    <w:rsid w:val="00293566"/>
    <w:rsid w:val="00293AE9"/>
    <w:rsid w:val="00294482"/>
    <w:rsid w:val="002959E2"/>
    <w:rsid w:val="002961DF"/>
    <w:rsid w:val="00296E4C"/>
    <w:rsid w:val="002978BA"/>
    <w:rsid w:val="002A26E8"/>
    <w:rsid w:val="002A41AB"/>
    <w:rsid w:val="002A4C5C"/>
    <w:rsid w:val="002A4E64"/>
    <w:rsid w:val="002A52E1"/>
    <w:rsid w:val="002A6343"/>
    <w:rsid w:val="002A6384"/>
    <w:rsid w:val="002B0339"/>
    <w:rsid w:val="002B14ED"/>
    <w:rsid w:val="002B1830"/>
    <w:rsid w:val="002B18EE"/>
    <w:rsid w:val="002B1EE5"/>
    <w:rsid w:val="002B2681"/>
    <w:rsid w:val="002B2D25"/>
    <w:rsid w:val="002B4804"/>
    <w:rsid w:val="002B4AF5"/>
    <w:rsid w:val="002B4D45"/>
    <w:rsid w:val="002B626A"/>
    <w:rsid w:val="002B7484"/>
    <w:rsid w:val="002C0220"/>
    <w:rsid w:val="002C0888"/>
    <w:rsid w:val="002C18F5"/>
    <w:rsid w:val="002C1C7C"/>
    <w:rsid w:val="002C20FB"/>
    <w:rsid w:val="002C2340"/>
    <w:rsid w:val="002C37A9"/>
    <w:rsid w:val="002C3BC8"/>
    <w:rsid w:val="002C527B"/>
    <w:rsid w:val="002C5897"/>
    <w:rsid w:val="002C7A23"/>
    <w:rsid w:val="002D14EC"/>
    <w:rsid w:val="002D1B01"/>
    <w:rsid w:val="002D3C65"/>
    <w:rsid w:val="002D404A"/>
    <w:rsid w:val="002D4373"/>
    <w:rsid w:val="002D73F8"/>
    <w:rsid w:val="002D78A6"/>
    <w:rsid w:val="002E01E9"/>
    <w:rsid w:val="002E0342"/>
    <w:rsid w:val="002E0982"/>
    <w:rsid w:val="002E1A3A"/>
    <w:rsid w:val="002E1F04"/>
    <w:rsid w:val="002E40CD"/>
    <w:rsid w:val="002E466A"/>
    <w:rsid w:val="002E4A12"/>
    <w:rsid w:val="002E564E"/>
    <w:rsid w:val="002E5EC4"/>
    <w:rsid w:val="002E612C"/>
    <w:rsid w:val="002E61BD"/>
    <w:rsid w:val="002E6594"/>
    <w:rsid w:val="002E7421"/>
    <w:rsid w:val="002F0A24"/>
    <w:rsid w:val="002F0CBF"/>
    <w:rsid w:val="002F37E8"/>
    <w:rsid w:val="002F401C"/>
    <w:rsid w:val="002F4C08"/>
    <w:rsid w:val="002F7B07"/>
    <w:rsid w:val="003004C8"/>
    <w:rsid w:val="00300650"/>
    <w:rsid w:val="00300EB4"/>
    <w:rsid w:val="00301599"/>
    <w:rsid w:val="00301CFD"/>
    <w:rsid w:val="00301F66"/>
    <w:rsid w:val="0030220C"/>
    <w:rsid w:val="0030318C"/>
    <w:rsid w:val="003031EC"/>
    <w:rsid w:val="003040CF"/>
    <w:rsid w:val="0030459E"/>
    <w:rsid w:val="0030536D"/>
    <w:rsid w:val="00306209"/>
    <w:rsid w:val="00306D04"/>
    <w:rsid w:val="00307F29"/>
    <w:rsid w:val="00311C09"/>
    <w:rsid w:val="00312E51"/>
    <w:rsid w:val="0031462E"/>
    <w:rsid w:val="00314AEE"/>
    <w:rsid w:val="00316816"/>
    <w:rsid w:val="00320D3E"/>
    <w:rsid w:val="00321842"/>
    <w:rsid w:val="00322764"/>
    <w:rsid w:val="00323FAF"/>
    <w:rsid w:val="00325164"/>
    <w:rsid w:val="003254F3"/>
    <w:rsid w:val="00330B18"/>
    <w:rsid w:val="00332ECB"/>
    <w:rsid w:val="00333ABC"/>
    <w:rsid w:val="003340BD"/>
    <w:rsid w:val="00334ABD"/>
    <w:rsid w:val="003354A9"/>
    <w:rsid w:val="00335B33"/>
    <w:rsid w:val="00335EAB"/>
    <w:rsid w:val="00336C31"/>
    <w:rsid w:val="00341A3B"/>
    <w:rsid w:val="00342C22"/>
    <w:rsid w:val="00344918"/>
    <w:rsid w:val="00344F8D"/>
    <w:rsid w:val="0034796B"/>
    <w:rsid w:val="0035051E"/>
    <w:rsid w:val="00350638"/>
    <w:rsid w:val="00351675"/>
    <w:rsid w:val="00354D56"/>
    <w:rsid w:val="00355717"/>
    <w:rsid w:val="00355A87"/>
    <w:rsid w:val="0035639C"/>
    <w:rsid w:val="003610FA"/>
    <w:rsid w:val="0036229F"/>
    <w:rsid w:val="00362512"/>
    <w:rsid w:val="0036253A"/>
    <w:rsid w:val="003627B6"/>
    <w:rsid w:val="003629FF"/>
    <w:rsid w:val="00362D08"/>
    <w:rsid w:val="00363F78"/>
    <w:rsid w:val="00365F08"/>
    <w:rsid w:val="00367E8B"/>
    <w:rsid w:val="00371012"/>
    <w:rsid w:val="003718B0"/>
    <w:rsid w:val="00372342"/>
    <w:rsid w:val="00373821"/>
    <w:rsid w:val="003744AC"/>
    <w:rsid w:val="00374B63"/>
    <w:rsid w:val="00375136"/>
    <w:rsid w:val="00375342"/>
    <w:rsid w:val="003759D4"/>
    <w:rsid w:val="00375AB5"/>
    <w:rsid w:val="00377A6D"/>
    <w:rsid w:val="003821E9"/>
    <w:rsid w:val="0038297E"/>
    <w:rsid w:val="00383A96"/>
    <w:rsid w:val="00387CED"/>
    <w:rsid w:val="00390062"/>
    <w:rsid w:val="00390203"/>
    <w:rsid w:val="00391B1A"/>
    <w:rsid w:val="0039240E"/>
    <w:rsid w:val="003928AD"/>
    <w:rsid w:val="00394229"/>
    <w:rsid w:val="003948E9"/>
    <w:rsid w:val="003978CC"/>
    <w:rsid w:val="00397E07"/>
    <w:rsid w:val="003A006D"/>
    <w:rsid w:val="003A0892"/>
    <w:rsid w:val="003A113F"/>
    <w:rsid w:val="003A2B50"/>
    <w:rsid w:val="003A5312"/>
    <w:rsid w:val="003A717E"/>
    <w:rsid w:val="003B067D"/>
    <w:rsid w:val="003B1470"/>
    <w:rsid w:val="003B1893"/>
    <w:rsid w:val="003B5822"/>
    <w:rsid w:val="003B5C61"/>
    <w:rsid w:val="003B5D4C"/>
    <w:rsid w:val="003B6A06"/>
    <w:rsid w:val="003B6CDB"/>
    <w:rsid w:val="003B7C85"/>
    <w:rsid w:val="003C0CB4"/>
    <w:rsid w:val="003C6D4E"/>
    <w:rsid w:val="003C7FC1"/>
    <w:rsid w:val="003D0780"/>
    <w:rsid w:val="003D10DC"/>
    <w:rsid w:val="003D140F"/>
    <w:rsid w:val="003D32C0"/>
    <w:rsid w:val="003D4B05"/>
    <w:rsid w:val="003D5016"/>
    <w:rsid w:val="003D583D"/>
    <w:rsid w:val="003D7CDA"/>
    <w:rsid w:val="003D7D80"/>
    <w:rsid w:val="003E0409"/>
    <w:rsid w:val="003E1E94"/>
    <w:rsid w:val="003E258B"/>
    <w:rsid w:val="003E59CC"/>
    <w:rsid w:val="003E5ED7"/>
    <w:rsid w:val="003E712A"/>
    <w:rsid w:val="003E71AC"/>
    <w:rsid w:val="003E7ABF"/>
    <w:rsid w:val="003E7EEB"/>
    <w:rsid w:val="003F0324"/>
    <w:rsid w:val="003F0962"/>
    <w:rsid w:val="003F0BC9"/>
    <w:rsid w:val="003F1BD5"/>
    <w:rsid w:val="003F406F"/>
    <w:rsid w:val="003F4070"/>
    <w:rsid w:val="003F463D"/>
    <w:rsid w:val="003F48D4"/>
    <w:rsid w:val="003F5055"/>
    <w:rsid w:val="003F5F76"/>
    <w:rsid w:val="003F6066"/>
    <w:rsid w:val="003F6843"/>
    <w:rsid w:val="00401244"/>
    <w:rsid w:val="0040234E"/>
    <w:rsid w:val="0040262D"/>
    <w:rsid w:val="0040356C"/>
    <w:rsid w:val="004041BC"/>
    <w:rsid w:val="00404DCD"/>
    <w:rsid w:val="004073FD"/>
    <w:rsid w:val="00407443"/>
    <w:rsid w:val="0040792B"/>
    <w:rsid w:val="00410648"/>
    <w:rsid w:val="004146D2"/>
    <w:rsid w:val="00414B92"/>
    <w:rsid w:val="00416A70"/>
    <w:rsid w:val="0041704A"/>
    <w:rsid w:val="004177D0"/>
    <w:rsid w:val="00417E2E"/>
    <w:rsid w:val="00421183"/>
    <w:rsid w:val="00421C31"/>
    <w:rsid w:val="00422584"/>
    <w:rsid w:val="00424BA5"/>
    <w:rsid w:val="00424BB0"/>
    <w:rsid w:val="0042651E"/>
    <w:rsid w:val="00427A7A"/>
    <w:rsid w:val="00434AD8"/>
    <w:rsid w:val="00435FB5"/>
    <w:rsid w:val="00436F4A"/>
    <w:rsid w:val="0043758F"/>
    <w:rsid w:val="00442A2D"/>
    <w:rsid w:val="00447050"/>
    <w:rsid w:val="00447EF1"/>
    <w:rsid w:val="00452245"/>
    <w:rsid w:val="00453067"/>
    <w:rsid w:val="004547F0"/>
    <w:rsid w:val="00454C97"/>
    <w:rsid w:val="00455E6A"/>
    <w:rsid w:val="00456912"/>
    <w:rsid w:val="00457363"/>
    <w:rsid w:val="00457B0F"/>
    <w:rsid w:val="00460684"/>
    <w:rsid w:val="00460EEB"/>
    <w:rsid w:val="0046148C"/>
    <w:rsid w:val="00462218"/>
    <w:rsid w:val="0046236C"/>
    <w:rsid w:val="00463171"/>
    <w:rsid w:val="00463772"/>
    <w:rsid w:val="00463BEA"/>
    <w:rsid w:val="004655DB"/>
    <w:rsid w:val="00466AE1"/>
    <w:rsid w:val="00467222"/>
    <w:rsid w:val="00467539"/>
    <w:rsid w:val="00470121"/>
    <w:rsid w:val="004705CA"/>
    <w:rsid w:val="0047157A"/>
    <w:rsid w:val="004724D6"/>
    <w:rsid w:val="004729B1"/>
    <w:rsid w:val="00472FA7"/>
    <w:rsid w:val="00473196"/>
    <w:rsid w:val="0047437C"/>
    <w:rsid w:val="004752B7"/>
    <w:rsid w:val="00476E6B"/>
    <w:rsid w:val="004810AA"/>
    <w:rsid w:val="00481989"/>
    <w:rsid w:val="004823C1"/>
    <w:rsid w:val="0048356D"/>
    <w:rsid w:val="004837C3"/>
    <w:rsid w:val="00484923"/>
    <w:rsid w:val="00486EA8"/>
    <w:rsid w:val="00491155"/>
    <w:rsid w:val="00491C3A"/>
    <w:rsid w:val="00492133"/>
    <w:rsid w:val="00494287"/>
    <w:rsid w:val="004953B8"/>
    <w:rsid w:val="00495D61"/>
    <w:rsid w:val="00496D6C"/>
    <w:rsid w:val="00497147"/>
    <w:rsid w:val="00497BFF"/>
    <w:rsid w:val="00497FDF"/>
    <w:rsid w:val="004A0032"/>
    <w:rsid w:val="004A3640"/>
    <w:rsid w:val="004A4028"/>
    <w:rsid w:val="004A4101"/>
    <w:rsid w:val="004A4FCE"/>
    <w:rsid w:val="004A5898"/>
    <w:rsid w:val="004A5FCE"/>
    <w:rsid w:val="004A6689"/>
    <w:rsid w:val="004A7622"/>
    <w:rsid w:val="004A7C1B"/>
    <w:rsid w:val="004B0128"/>
    <w:rsid w:val="004B1127"/>
    <w:rsid w:val="004B206E"/>
    <w:rsid w:val="004B20A6"/>
    <w:rsid w:val="004B35C0"/>
    <w:rsid w:val="004B3D10"/>
    <w:rsid w:val="004B781C"/>
    <w:rsid w:val="004C0A4B"/>
    <w:rsid w:val="004C105C"/>
    <w:rsid w:val="004C1315"/>
    <w:rsid w:val="004C30D4"/>
    <w:rsid w:val="004C3C3C"/>
    <w:rsid w:val="004C683E"/>
    <w:rsid w:val="004C71C9"/>
    <w:rsid w:val="004D05E2"/>
    <w:rsid w:val="004D182D"/>
    <w:rsid w:val="004D1CAC"/>
    <w:rsid w:val="004D4D70"/>
    <w:rsid w:val="004D68BF"/>
    <w:rsid w:val="004D68F2"/>
    <w:rsid w:val="004E1E6D"/>
    <w:rsid w:val="004E1FCF"/>
    <w:rsid w:val="004E3B12"/>
    <w:rsid w:val="004E4751"/>
    <w:rsid w:val="004E4F43"/>
    <w:rsid w:val="004E5B92"/>
    <w:rsid w:val="004E64FA"/>
    <w:rsid w:val="004F0364"/>
    <w:rsid w:val="004F1EA3"/>
    <w:rsid w:val="004F2F22"/>
    <w:rsid w:val="004F7DFC"/>
    <w:rsid w:val="00500523"/>
    <w:rsid w:val="00501366"/>
    <w:rsid w:val="00502660"/>
    <w:rsid w:val="00502FE9"/>
    <w:rsid w:val="00503FEC"/>
    <w:rsid w:val="0050538B"/>
    <w:rsid w:val="00505497"/>
    <w:rsid w:val="00505760"/>
    <w:rsid w:val="005069F5"/>
    <w:rsid w:val="005104C9"/>
    <w:rsid w:val="00510E71"/>
    <w:rsid w:val="00512452"/>
    <w:rsid w:val="00512D9F"/>
    <w:rsid w:val="0051325F"/>
    <w:rsid w:val="005139E3"/>
    <w:rsid w:val="00513F52"/>
    <w:rsid w:val="00516F3A"/>
    <w:rsid w:val="0051727D"/>
    <w:rsid w:val="00517340"/>
    <w:rsid w:val="00520A4A"/>
    <w:rsid w:val="00523325"/>
    <w:rsid w:val="00525B15"/>
    <w:rsid w:val="00527E43"/>
    <w:rsid w:val="00530A03"/>
    <w:rsid w:val="00530E9C"/>
    <w:rsid w:val="00534026"/>
    <w:rsid w:val="005343DF"/>
    <w:rsid w:val="0053513A"/>
    <w:rsid w:val="00535AE0"/>
    <w:rsid w:val="00536999"/>
    <w:rsid w:val="005371A3"/>
    <w:rsid w:val="00541506"/>
    <w:rsid w:val="00541B8B"/>
    <w:rsid w:val="00542136"/>
    <w:rsid w:val="00542D4F"/>
    <w:rsid w:val="00545D3E"/>
    <w:rsid w:val="005509A7"/>
    <w:rsid w:val="00552BB7"/>
    <w:rsid w:val="00552FE2"/>
    <w:rsid w:val="00553476"/>
    <w:rsid w:val="005536B1"/>
    <w:rsid w:val="005559C3"/>
    <w:rsid w:val="00556774"/>
    <w:rsid w:val="00556C43"/>
    <w:rsid w:val="005603BD"/>
    <w:rsid w:val="005609DC"/>
    <w:rsid w:val="00561E76"/>
    <w:rsid w:val="00562C90"/>
    <w:rsid w:val="00563F67"/>
    <w:rsid w:val="005667F0"/>
    <w:rsid w:val="005700EB"/>
    <w:rsid w:val="0057265B"/>
    <w:rsid w:val="005734DF"/>
    <w:rsid w:val="005738B8"/>
    <w:rsid w:val="005738DB"/>
    <w:rsid w:val="005742EF"/>
    <w:rsid w:val="00574E5C"/>
    <w:rsid w:val="005759CB"/>
    <w:rsid w:val="00575C8C"/>
    <w:rsid w:val="00576769"/>
    <w:rsid w:val="00577707"/>
    <w:rsid w:val="00580A3D"/>
    <w:rsid w:val="00580D7B"/>
    <w:rsid w:val="0058181D"/>
    <w:rsid w:val="005832D9"/>
    <w:rsid w:val="005832FE"/>
    <w:rsid w:val="00585934"/>
    <w:rsid w:val="005866D1"/>
    <w:rsid w:val="00586BF2"/>
    <w:rsid w:val="005906CB"/>
    <w:rsid w:val="005909F1"/>
    <w:rsid w:val="005913C4"/>
    <w:rsid w:val="0059256D"/>
    <w:rsid w:val="00593D0A"/>
    <w:rsid w:val="00596807"/>
    <w:rsid w:val="00596931"/>
    <w:rsid w:val="005A0882"/>
    <w:rsid w:val="005A0DFF"/>
    <w:rsid w:val="005A1E26"/>
    <w:rsid w:val="005A3B90"/>
    <w:rsid w:val="005A3C39"/>
    <w:rsid w:val="005A3EA9"/>
    <w:rsid w:val="005A44CD"/>
    <w:rsid w:val="005A49D3"/>
    <w:rsid w:val="005A4FE7"/>
    <w:rsid w:val="005A54CE"/>
    <w:rsid w:val="005A5D4B"/>
    <w:rsid w:val="005A61F5"/>
    <w:rsid w:val="005A6CB8"/>
    <w:rsid w:val="005B000D"/>
    <w:rsid w:val="005B1E4B"/>
    <w:rsid w:val="005B249D"/>
    <w:rsid w:val="005B37A9"/>
    <w:rsid w:val="005B3954"/>
    <w:rsid w:val="005B72B8"/>
    <w:rsid w:val="005C1103"/>
    <w:rsid w:val="005C15A2"/>
    <w:rsid w:val="005C1787"/>
    <w:rsid w:val="005C2FBF"/>
    <w:rsid w:val="005C37DC"/>
    <w:rsid w:val="005C7905"/>
    <w:rsid w:val="005D10A1"/>
    <w:rsid w:val="005D13CA"/>
    <w:rsid w:val="005D2822"/>
    <w:rsid w:val="005D3048"/>
    <w:rsid w:val="005D6055"/>
    <w:rsid w:val="005D7547"/>
    <w:rsid w:val="005D75BC"/>
    <w:rsid w:val="005E0CFF"/>
    <w:rsid w:val="005E2237"/>
    <w:rsid w:val="005E2ECF"/>
    <w:rsid w:val="005E443E"/>
    <w:rsid w:val="005E4C2F"/>
    <w:rsid w:val="005E570F"/>
    <w:rsid w:val="005F0751"/>
    <w:rsid w:val="005F1758"/>
    <w:rsid w:val="005F5C2B"/>
    <w:rsid w:val="005F6963"/>
    <w:rsid w:val="005F7B60"/>
    <w:rsid w:val="00601F49"/>
    <w:rsid w:val="00601F88"/>
    <w:rsid w:val="00603290"/>
    <w:rsid w:val="006035B5"/>
    <w:rsid w:val="00603674"/>
    <w:rsid w:val="00603759"/>
    <w:rsid w:val="00606939"/>
    <w:rsid w:val="0060703E"/>
    <w:rsid w:val="006102C2"/>
    <w:rsid w:val="00612664"/>
    <w:rsid w:val="00614928"/>
    <w:rsid w:val="0061496B"/>
    <w:rsid w:val="0061647F"/>
    <w:rsid w:val="00616C81"/>
    <w:rsid w:val="006200A2"/>
    <w:rsid w:val="00621A76"/>
    <w:rsid w:val="006225EE"/>
    <w:rsid w:val="00622D9C"/>
    <w:rsid w:val="006263D4"/>
    <w:rsid w:val="006308C1"/>
    <w:rsid w:val="00631C5B"/>
    <w:rsid w:val="00632365"/>
    <w:rsid w:val="00632DF6"/>
    <w:rsid w:val="0063329F"/>
    <w:rsid w:val="006342E5"/>
    <w:rsid w:val="006347DF"/>
    <w:rsid w:val="00634CA5"/>
    <w:rsid w:val="00636B2B"/>
    <w:rsid w:val="00640DC5"/>
    <w:rsid w:val="006422F1"/>
    <w:rsid w:val="00642727"/>
    <w:rsid w:val="00645206"/>
    <w:rsid w:val="00645AF0"/>
    <w:rsid w:val="00645C68"/>
    <w:rsid w:val="006465CD"/>
    <w:rsid w:val="006479D4"/>
    <w:rsid w:val="00647D06"/>
    <w:rsid w:val="00647D59"/>
    <w:rsid w:val="00650C85"/>
    <w:rsid w:val="00652A53"/>
    <w:rsid w:val="006531E7"/>
    <w:rsid w:val="0065364F"/>
    <w:rsid w:val="00653CE6"/>
    <w:rsid w:val="00655102"/>
    <w:rsid w:val="00655357"/>
    <w:rsid w:val="00655C0F"/>
    <w:rsid w:val="00657C36"/>
    <w:rsid w:val="00660440"/>
    <w:rsid w:val="00661460"/>
    <w:rsid w:val="00661B1E"/>
    <w:rsid w:val="0066298F"/>
    <w:rsid w:val="006638D7"/>
    <w:rsid w:val="006646D7"/>
    <w:rsid w:val="00664FEF"/>
    <w:rsid w:val="006663B0"/>
    <w:rsid w:val="00666927"/>
    <w:rsid w:val="00670689"/>
    <w:rsid w:val="00671142"/>
    <w:rsid w:val="00671A39"/>
    <w:rsid w:val="0067220C"/>
    <w:rsid w:val="00675CF6"/>
    <w:rsid w:val="00675DF8"/>
    <w:rsid w:val="00677015"/>
    <w:rsid w:val="0068097C"/>
    <w:rsid w:val="006822EE"/>
    <w:rsid w:val="0068305D"/>
    <w:rsid w:val="00683425"/>
    <w:rsid w:val="00683DF8"/>
    <w:rsid w:val="0068475D"/>
    <w:rsid w:val="00687008"/>
    <w:rsid w:val="006878BF"/>
    <w:rsid w:val="0069048B"/>
    <w:rsid w:val="006915F4"/>
    <w:rsid w:val="00691B92"/>
    <w:rsid w:val="00691C7C"/>
    <w:rsid w:val="006921B3"/>
    <w:rsid w:val="006922C3"/>
    <w:rsid w:val="006931D8"/>
    <w:rsid w:val="0069418A"/>
    <w:rsid w:val="00696B04"/>
    <w:rsid w:val="00697217"/>
    <w:rsid w:val="006A2418"/>
    <w:rsid w:val="006A3379"/>
    <w:rsid w:val="006A39C6"/>
    <w:rsid w:val="006A3E57"/>
    <w:rsid w:val="006A4E9B"/>
    <w:rsid w:val="006A5D54"/>
    <w:rsid w:val="006A5E14"/>
    <w:rsid w:val="006A6394"/>
    <w:rsid w:val="006B1551"/>
    <w:rsid w:val="006B2A88"/>
    <w:rsid w:val="006B4DDD"/>
    <w:rsid w:val="006B6D42"/>
    <w:rsid w:val="006C0C5D"/>
    <w:rsid w:val="006C3ACF"/>
    <w:rsid w:val="006C4EE2"/>
    <w:rsid w:val="006C505A"/>
    <w:rsid w:val="006C51FB"/>
    <w:rsid w:val="006C5C2B"/>
    <w:rsid w:val="006C6056"/>
    <w:rsid w:val="006C7B04"/>
    <w:rsid w:val="006D0ED9"/>
    <w:rsid w:val="006D170D"/>
    <w:rsid w:val="006D1B77"/>
    <w:rsid w:val="006D27AC"/>
    <w:rsid w:val="006D2C01"/>
    <w:rsid w:val="006D5688"/>
    <w:rsid w:val="006D5AB2"/>
    <w:rsid w:val="006D5FB7"/>
    <w:rsid w:val="006D75DE"/>
    <w:rsid w:val="006E2152"/>
    <w:rsid w:val="006E3436"/>
    <w:rsid w:val="006E4400"/>
    <w:rsid w:val="006E4890"/>
    <w:rsid w:val="006E6DE2"/>
    <w:rsid w:val="006E7167"/>
    <w:rsid w:val="006E7859"/>
    <w:rsid w:val="006F1D7D"/>
    <w:rsid w:val="006F6C30"/>
    <w:rsid w:val="006F79A9"/>
    <w:rsid w:val="007016B4"/>
    <w:rsid w:val="0070200B"/>
    <w:rsid w:val="007026B8"/>
    <w:rsid w:val="00706B0E"/>
    <w:rsid w:val="007103C9"/>
    <w:rsid w:val="007106AB"/>
    <w:rsid w:val="00711293"/>
    <w:rsid w:val="00711A67"/>
    <w:rsid w:val="00712433"/>
    <w:rsid w:val="00712AB4"/>
    <w:rsid w:val="007132D8"/>
    <w:rsid w:val="00714468"/>
    <w:rsid w:val="00717E16"/>
    <w:rsid w:val="00720B15"/>
    <w:rsid w:val="00720F68"/>
    <w:rsid w:val="007231C5"/>
    <w:rsid w:val="007232C7"/>
    <w:rsid w:val="007264B7"/>
    <w:rsid w:val="0073015F"/>
    <w:rsid w:val="00731882"/>
    <w:rsid w:val="00732E81"/>
    <w:rsid w:val="0073307B"/>
    <w:rsid w:val="007331CE"/>
    <w:rsid w:val="00735084"/>
    <w:rsid w:val="00735DD7"/>
    <w:rsid w:val="00735E93"/>
    <w:rsid w:val="00736B17"/>
    <w:rsid w:val="007377B2"/>
    <w:rsid w:val="007407AF"/>
    <w:rsid w:val="00740813"/>
    <w:rsid w:val="00741A3E"/>
    <w:rsid w:val="00744C91"/>
    <w:rsid w:val="0074607C"/>
    <w:rsid w:val="007472E0"/>
    <w:rsid w:val="007500A7"/>
    <w:rsid w:val="007508CB"/>
    <w:rsid w:val="0075220B"/>
    <w:rsid w:val="00752DA6"/>
    <w:rsid w:val="0075686C"/>
    <w:rsid w:val="00760843"/>
    <w:rsid w:val="00760FF7"/>
    <w:rsid w:val="00761AD5"/>
    <w:rsid w:val="007624F7"/>
    <w:rsid w:val="00762D15"/>
    <w:rsid w:val="00763E79"/>
    <w:rsid w:val="007640AD"/>
    <w:rsid w:val="00764BD0"/>
    <w:rsid w:val="00764F31"/>
    <w:rsid w:val="0077164A"/>
    <w:rsid w:val="00772438"/>
    <w:rsid w:val="0077374C"/>
    <w:rsid w:val="00773914"/>
    <w:rsid w:val="00773BB9"/>
    <w:rsid w:val="00773D4D"/>
    <w:rsid w:val="007757EB"/>
    <w:rsid w:val="00776ED1"/>
    <w:rsid w:val="00780896"/>
    <w:rsid w:val="00781A3C"/>
    <w:rsid w:val="00781FF4"/>
    <w:rsid w:val="0078356F"/>
    <w:rsid w:val="0078373D"/>
    <w:rsid w:val="00783A1A"/>
    <w:rsid w:val="0078406E"/>
    <w:rsid w:val="007851BD"/>
    <w:rsid w:val="007905B8"/>
    <w:rsid w:val="007915E0"/>
    <w:rsid w:val="00792D05"/>
    <w:rsid w:val="00792F5D"/>
    <w:rsid w:val="00793CEA"/>
    <w:rsid w:val="0079713F"/>
    <w:rsid w:val="007A1429"/>
    <w:rsid w:val="007A1D17"/>
    <w:rsid w:val="007A4567"/>
    <w:rsid w:val="007A4780"/>
    <w:rsid w:val="007A61EE"/>
    <w:rsid w:val="007A6868"/>
    <w:rsid w:val="007A7D8A"/>
    <w:rsid w:val="007B0E16"/>
    <w:rsid w:val="007B1778"/>
    <w:rsid w:val="007B34C1"/>
    <w:rsid w:val="007B3AFC"/>
    <w:rsid w:val="007B5D13"/>
    <w:rsid w:val="007B6161"/>
    <w:rsid w:val="007B6728"/>
    <w:rsid w:val="007B7749"/>
    <w:rsid w:val="007C095F"/>
    <w:rsid w:val="007C1493"/>
    <w:rsid w:val="007C33AC"/>
    <w:rsid w:val="007C4C81"/>
    <w:rsid w:val="007C55F6"/>
    <w:rsid w:val="007C6D6F"/>
    <w:rsid w:val="007C6E58"/>
    <w:rsid w:val="007D076B"/>
    <w:rsid w:val="007D0F8C"/>
    <w:rsid w:val="007D0FCA"/>
    <w:rsid w:val="007D2AFD"/>
    <w:rsid w:val="007D35F7"/>
    <w:rsid w:val="007D3F99"/>
    <w:rsid w:val="007D49F1"/>
    <w:rsid w:val="007D63C8"/>
    <w:rsid w:val="007D66C2"/>
    <w:rsid w:val="007D693A"/>
    <w:rsid w:val="007D7468"/>
    <w:rsid w:val="007E0614"/>
    <w:rsid w:val="007E0984"/>
    <w:rsid w:val="007E21E0"/>
    <w:rsid w:val="007E2823"/>
    <w:rsid w:val="007E3494"/>
    <w:rsid w:val="007E51FC"/>
    <w:rsid w:val="007E52CD"/>
    <w:rsid w:val="007E65D8"/>
    <w:rsid w:val="007E66C8"/>
    <w:rsid w:val="007E68D7"/>
    <w:rsid w:val="007E6B8A"/>
    <w:rsid w:val="007E78F0"/>
    <w:rsid w:val="007F0726"/>
    <w:rsid w:val="007F271F"/>
    <w:rsid w:val="007F28A3"/>
    <w:rsid w:val="007F4C3C"/>
    <w:rsid w:val="007F771F"/>
    <w:rsid w:val="007F7988"/>
    <w:rsid w:val="00800C8E"/>
    <w:rsid w:val="008035CF"/>
    <w:rsid w:val="008045C6"/>
    <w:rsid w:val="00805EC2"/>
    <w:rsid w:val="00806BDE"/>
    <w:rsid w:val="00807E42"/>
    <w:rsid w:val="00811093"/>
    <w:rsid w:val="00811272"/>
    <w:rsid w:val="00812C11"/>
    <w:rsid w:val="00813BF4"/>
    <w:rsid w:val="00813C05"/>
    <w:rsid w:val="00813F2E"/>
    <w:rsid w:val="00814868"/>
    <w:rsid w:val="008154D6"/>
    <w:rsid w:val="00815CC5"/>
    <w:rsid w:val="00816261"/>
    <w:rsid w:val="00816514"/>
    <w:rsid w:val="008167AA"/>
    <w:rsid w:val="00816F6F"/>
    <w:rsid w:val="00816FD7"/>
    <w:rsid w:val="008177B8"/>
    <w:rsid w:val="00822A00"/>
    <w:rsid w:val="00822B02"/>
    <w:rsid w:val="0082362E"/>
    <w:rsid w:val="00823EC1"/>
    <w:rsid w:val="008242DE"/>
    <w:rsid w:val="0082441B"/>
    <w:rsid w:val="0082483A"/>
    <w:rsid w:val="008251D9"/>
    <w:rsid w:val="00827AB9"/>
    <w:rsid w:val="0083067A"/>
    <w:rsid w:val="0083361A"/>
    <w:rsid w:val="00833F11"/>
    <w:rsid w:val="00834988"/>
    <w:rsid w:val="00835915"/>
    <w:rsid w:val="00835F10"/>
    <w:rsid w:val="00836677"/>
    <w:rsid w:val="008369D8"/>
    <w:rsid w:val="008416D0"/>
    <w:rsid w:val="00842BA7"/>
    <w:rsid w:val="00843384"/>
    <w:rsid w:val="00843F3A"/>
    <w:rsid w:val="00843F55"/>
    <w:rsid w:val="00843FD6"/>
    <w:rsid w:val="00844797"/>
    <w:rsid w:val="00844A47"/>
    <w:rsid w:val="0084512E"/>
    <w:rsid w:val="008458DF"/>
    <w:rsid w:val="00846590"/>
    <w:rsid w:val="00846789"/>
    <w:rsid w:val="00847A57"/>
    <w:rsid w:val="00847C69"/>
    <w:rsid w:val="008500FF"/>
    <w:rsid w:val="00852CC2"/>
    <w:rsid w:val="00854693"/>
    <w:rsid w:val="008559F6"/>
    <w:rsid w:val="008571CA"/>
    <w:rsid w:val="00860092"/>
    <w:rsid w:val="008600F3"/>
    <w:rsid w:val="00861ABB"/>
    <w:rsid w:val="00861D78"/>
    <w:rsid w:val="0086281D"/>
    <w:rsid w:val="00862851"/>
    <w:rsid w:val="008631EB"/>
    <w:rsid w:val="00863B94"/>
    <w:rsid w:val="00864900"/>
    <w:rsid w:val="00864E6B"/>
    <w:rsid w:val="0086692E"/>
    <w:rsid w:val="00866BE5"/>
    <w:rsid w:val="00866CC5"/>
    <w:rsid w:val="00870B99"/>
    <w:rsid w:val="0087201A"/>
    <w:rsid w:val="00873C3F"/>
    <w:rsid w:val="00875FB7"/>
    <w:rsid w:val="008769D9"/>
    <w:rsid w:val="00881835"/>
    <w:rsid w:val="00882748"/>
    <w:rsid w:val="00882765"/>
    <w:rsid w:val="008832CA"/>
    <w:rsid w:val="008846E5"/>
    <w:rsid w:val="00885EB8"/>
    <w:rsid w:val="00887B94"/>
    <w:rsid w:val="00887BBD"/>
    <w:rsid w:val="00891EC0"/>
    <w:rsid w:val="00891EC2"/>
    <w:rsid w:val="00891FF4"/>
    <w:rsid w:val="00892C78"/>
    <w:rsid w:val="00893594"/>
    <w:rsid w:val="0089370B"/>
    <w:rsid w:val="00894F0F"/>
    <w:rsid w:val="008963C4"/>
    <w:rsid w:val="00897D68"/>
    <w:rsid w:val="008A0D1D"/>
    <w:rsid w:val="008A2C13"/>
    <w:rsid w:val="008A38AC"/>
    <w:rsid w:val="008A66FD"/>
    <w:rsid w:val="008A6CC8"/>
    <w:rsid w:val="008A6E9C"/>
    <w:rsid w:val="008A6EB1"/>
    <w:rsid w:val="008B0329"/>
    <w:rsid w:val="008B2338"/>
    <w:rsid w:val="008B2B04"/>
    <w:rsid w:val="008B30AA"/>
    <w:rsid w:val="008B464D"/>
    <w:rsid w:val="008B6E34"/>
    <w:rsid w:val="008B729E"/>
    <w:rsid w:val="008B75FA"/>
    <w:rsid w:val="008C0C34"/>
    <w:rsid w:val="008C167E"/>
    <w:rsid w:val="008C3E90"/>
    <w:rsid w:val="008C3F47"/>
    <w:rsid w:val="008C4FF5"/>
    <w:rsid w:val="008C5115"/>
    <w:rsid w:val="008C5D3E"/>
    <w:rsid w:val="008C7690"/>
    <w:rsid w:val="008C7E67"/>
    <w:rsid w:val="008D0A5C"/>
    <w:rsid w:val="008D14FF"/>
    <w:rsid w:val="008D5697"/>
    <w:rsid w:val="008D59DE"/>
    <w:rsid w:val="008D668E"/>
    <w:rsid w:val="008D767D"/>
    <w:rsid w:val="008E0181"/>
    <w:rsid w:val="008E038F"/>
    <w:rsid w:val="008E1128"/>
    <w:rsid w:val="008E270A"/>
    <w:rsid w:val="008E27FD"/>
    <w:rsid w:val="008E4304"/>
    <w:rsid w:val="008E604D"/>
    <w:rsid w:val="008E6E5B"/>
    <w:rsid w:val="008E7435"/>
    <w:rsid w:val="008E7CC3"/>
    <w:rsid w:val="008F236B"/>
    <w:rsid w:val="008F2424"/>
    <w:rsid w:val="008F4082"/>
    <w:rsid w:val="008F54D2"/>
    <w:rsid w:val="008F58F7"/>
    <w:rsid w:val="008F5A4F"/>
    <w:rsid w:val="008F6EAE"/>
    <w:rsid w:val="009013C6"/>
    <w:rsid w:val="00901899"/>
    <w:rsid w:val="00901F80"/>
    <w:rsid w:val="009024B8"/>
    <w:rsid w:val="00902BEF"/>
    <w:rsid w:val="00902FD1"/>
    <w:rsid w:val="00904ABE"/>
    <w:rsid w:val="00906823"/>
    <w:rsid w:val="0091259A"/>
    <w:rsid w:val="00913607"/>
    <w:rsid w:val="009136B5"/>
    <w:rsid w:val="0091396E"/>
    <w:rsid w:val="00914115"/>
    <w:rsid w:val="0091526B"/>
    <w:rsid w:val="00915A8B"/>
    <w:rsid w:val="00916395"/>
    <w:rsid w:val="00916FF0"/>
    <w:rsid w:val="00920E42"/>
    <w:rsid w:val="0092172C"/>
    <w:rsid w:val="0092430A"/>
    <w:rsid w:val="009243B1"/>
    <w:rsid w:val="00927772"/>
    <w:rsid w:val="00930658"/>
    <w:rsid w:val="00930AD3"/>
    <w:rsid w:val="00932E61"/>
    <w:rsid w:val="009344DE"/>
    <w:rsid w:val="0093569F"/>
    <w:rsid w:val="00943B56"/>
    <w:rsid w:val="00943FF3"/>
    <w:rsid w:val="00950530"/>
    <w:rsid w:val="009520E6"/>
    <w:rsid w:val="009528DA"/>
    <w:rsid w:val="00952D26"/>
    <w:rsid w:val="009544D1"/>
    <w:rsid w:val="00954683"/>
    <w:rsid w:val="009550E4"/>
    <w:rsid w:val="00956FB1"/>
    <w:rsid w:val="009577DC"/>
    <w:rsid w:val="00957931"/>
    <w:rsid w:val="00957A1F"/>
    <w:rsid w:val="00960CC8"/>
    <w:rsid w:val="00960F76"/>
    <w:rsid w:val="009621D3"/>
    <w:rsid w:val="0096431D"/>
    <w:rsid w:val="009650EC"/>
    <w:rsid w:val="00965201"/>
    <w:rsid w:val="0096733F"/>
    <w:rsid w:val="00970B38"/>
    <w:rsid w:val="00970F4B"/>
    <w:rsid w:val="00971419"/>
    <w:rsid w:val="0097141A"/>
    <w:rsid w:val="0097176B"/>
    <w:rsid w:val="00974E83"/>
    <w:rsid w:val="0097567D"/>
    <w:rsid w:val="00975AA5"/>
    <w:rsid w:val="00976366"/>
    <w:rsid w:val="00976AFC"/>
    <w:rsid w:val="0097706C"/>
    <w:rsid w:val="0098009C"/>
    <w:rsid w:val="0098070C"/>
    <w:rsid w:val="00981FAC"/>
    <w:rsid w:val="00983928"/>
    <w:rsid w:val="009845A4"/>
    <w:rsid w:val="00985204"/>
    <w:rsid w:val="009852CA"/>
    <w:rsid w:val="00985F10"/>
    <w:rsid w:val="00987DFB"/>
    <w:rsid w:val="00990D7E"/>
    <w:rsid w:val="00990D84"/>
    <w:rsid w:val="00990E5D"/>
    <w:rsid w:val="009911CC"/>
    <w:rsid w:val="009918E5"/>
    <w:rsid w:val="00991CD6"/>
    <w:rsid w:val="0099255B"/>
    <w:rsid w:val="009925E4"/>
    <w:rsid w:val="00996008"/>
    <w:rsid w:val="0099664A"/>
    <w:rsid w:val="009A00D0"/>
    <w:rsid w:val="009A2081"/>
    <w:rsid w:val="009A29B2"/>
    <w:rsid w:val="009A3215"/>
    <w:rsid w:val="009A3531"/>
    <w:rsid w:val="009A35C0"/>
    <w:rsid w:val="009A4892"/>
    <w:rsid w:val="009A5433"/>
    <w:rsid w:val="009A5DEB"/>
    <w:rsid w:val="009A66C5"/>
    <w:rsid w:val="009A7160"/>
    <w:rsid w:val="009A7AF6"/>
    <w:rsid w:val="009B14B5"/>
    <w:rsid w:val="009B207C"/>
    <w:rsid w:val="009B2681"/>
    <w:rsid w:val="009B2A81"/>
    <w:rsid w:val="009B4B43"/>
    <w:rsid w:val="009B6127"/>
    <w:rsid w:val="009B6B42"/>
    <w:rsid w:val="009C0381"/>
    <w:rsid w:val="009C0EBB"/>
    <w:rsid w:val="009C14C2"/>
    <w:rsid w:val="009C19B8"/>
    <w:rsid w:val="009C1E5F"/>
    <w:rsid w:val="009C2709"/>
    <w:rsid w:val="009C33C6"/>
    <w:rsid w:val="009C3CF4"/>
    <w:rsid w:val="009C5A6E"/>
    <w:rsid w:val="009C7010"/>
    <w:rsid w:val="009C71E1"/>
    <w:rsid w:val="009C779A"/>
    <w:rsid w:val="009D1304"/>
    <w:rsid w:val="009D1369"/>
    <w:rsid w:val="009D1D50"/>
    <w:rsid w:val="009D3044"/>
    <w:rsid w:val="009D3B9D"/>
    <w:rsid w:val="009D5AF6"/>
    <w:rsid w:val="009E248B"/>
    <w:rsid w:val="009E28B9"/>
    <w:rsid w:val="009E2945"/>
    <w:rsid w:val="009E5164"/>
    <w:rsid w:val="009E6188"/>
    <w:rsid w:val="009E652D"/>
    <w:rsid w:val="009E732F"/>
    <w:rsid w:val="009E7A26"/>
    <w:rsid w:val="009E7D54"/>
    <w:rsid w:val="009F0AB9"/>
    <w:rsid w:val="009F15EF"/>
    <w:rsid w:val="009F24C6"/>
    <w:rsid w:val="009F541F"/>
    <w:rsid w:val="009F7B06"/>
    <w:rsid w:val="00A01703"/>
    <w:rsid w:val="00A01A5C"/>
    <w:rsid w:val="00A025B5"/>
    <w:rsid w:val="00A02BA4"/>
    <w:rsid w:val="00A03710"/>
    <w:rsid w:val="00A0448D"/>
    <w:rsid w:val="00A04769"/>
    <w:rsid w:val="00A04EED"/>
    <w:rsid w:val="00A057AF"/>
    <w:rsid w:val="00A05963"/>
    <w:rsid w:val="00A06E0E"/>
    <w:rsid w:val="00A11DAB"/>
    <w:rsid w:val="00A11E92"/>
    <w:rsid w:val="00A12D67"/>
    <w:rsid w:val="00A12EC2"/>
    <w:rsid w:val="00A1459B"/>
    <w:rsid w:val="00A17620"/>
    <w:rsid w:val="00A2003F"/>
    <w:rsid w:val="00A213A8"/>
    <w:rsid w:val="00A216A8"/>
    <w:rsid w:val="00A223B2"/>
    <w:rsid w:val="00A22BDA"/>
    <w:rsid w:val="00A22F39"/>
    <w:rsid w:val="00A2391F"/>
    <w:rsid w:val="00A239A7"/>
    <w:rsid w:val="00A25280"/>
    <w:rsid w:val="00A253BA"/>
    <w:rsid w:val="00A25F81"/>
    <w:rsid w:val="00A2741B"/>
    <w:rsid w:val="00A301BC"/>
    <w:rsid w:val="00A310E7"/>
    <w:rsid w:val="00A314DA"/>
    <w:rsid w:val="00A31B58"/>
    <w:rsid w:val="00A33529"/>
    <w:rsid w:val="00A33F9C"/>
    <w:rsid w:val="00A34CA1"/>
    <w:rsid w:val="00A362C0"/>
    <w:rsid w:val="00A36C4B"/>
    <w:rsid w:val="00A370E2"/>
    <w:rsid w:val="00A37F0F"/>
    <w:rsid w:val="00A409B7"/>
    <w:rsid w:val="00A417EB"/>
    <w:rsid w:val="00A41A94"/>
    <w:rsid w:val="00A41F62"/>
    <w:rsid w:val="00A426B0"/>
    <w:rsid w:val="00A43DD4"/>
    <w:rsid w:val="00A4578F"/>
    <w:rsid w:val="00A45C23"/>
    <w:rsid w:val="00A46E42"/>
    <w:rsid w:val="00A47174"/>
    <w:rsid w:val="00A47556"/>
    <w:rsid w:val="00A502E0"/>
    <w:rsid w:val="00A5109F"/>
    <w:rsid w:val="00A525A4"/>
    <w:rsid w:val="00A5408A"/>
    <w:rsid w:val="00A56788"/>
    <w:rsid w:val="00A5691A"/>
    <w:rsid w:val="00A56A21"/>
    <w:rsid w:val="00A60851"/>
    <w:rsid w:val="00A65CFB"/>
    <w:rsid w:val="00A65F51"/>
    <w:rsid w:val="00A6652D"/>
    <w:rsid w:val="00A66889"/>
    <w:rsid w:val="00A72DB2"/>
    <w:rsid w:val="00A7313D"/>
    <w:rsid w:val="00A734BA"/>
    <w:rsid w:val="00A7454B"/>
    <w:rsid w:val="00A75EA7"/>
    <w:rsid w:val="00A77A51"/>
    <w:rsid w:val="00A804A9"/>
    <w:rsid w:val="00A8094D"/>
    <w:rsid w:val="00A81678"/>
    <w:rsid w:val="00A843F6"/>
    <w:rsid w:val="00A85565"/>
    <w:rsid w:val="00A85E5B"/>
    <w:rsid w:val="00A8607A"/>
    <w:rsid w:val="00A86846"/>
    <w:rsid w:val="00A873AE"/>
    <w:rsid w:val="00A87B6B"/>
    <w:rsid w:val="00A925D8"/>
    <w:rsid w:val="00A931AC"/>
    <w:rsid w:val="00A96003"/>
    <w:rsid w:val="00A96DD3"/>
    <w:rsid w:val="00AA1025"/>
    <w:rsid w:val="00AA1372"/>
    <w:rsid w:val="00AA1CF4"/>
    <w:rsid w:val="00AA4059"/>
    <w:rsid w:val="00AA4734"/>
    <w:rsid w:val="00AA48F2"/>
    <w:rsid w:val="00AA5970"/>
    <w:rsid w:val="00AA65DE"/>
    <w:rsid w:val="00AB027B"/>
    <w:rsid w:val="00AB1301"/>
    <w:rsid w:val="00AB2174"/>
    <w:rsid w:val="00AB2C5A"/>
    <w:rsid w:val="00AB35B8"/>
    <w:rsid w:val="00AB474C"/>
    <w:rsid w:val="00AB50F7"/>
    <w:rsid w:val="00AC1BB0"/>
    <w:rsid w:val="00AC3A6A"/>
    <w:rsid w:val="00AC4186"/>
    <w:rsid w:val="00AC4538"/>
    <w:rsid w:val="00AC5793"/>
    <w:rsid w:val="00AC6DD2"/>
    <w:rsid w:val="00AC7535"/>
    <w:rsid w:val="00AD01AA"/>
    <w:rsid w:val="00AD082F"/>
    <w:rsid w:val="00AD1017"/>
    <w:rsid w:val="00AD1FD5"/>
    <w:rsid w:val="00AD36C6"/>
    <w:rsid w:val="00AD3FCC"/>
    <w:rsid w:val="00AD52DD"/>
    <w:rsid w:val="00AD58A3"/>
    <w:rsid w:val="00AD678E"/>
    <w:rsid w:val="00AD6A62"/>
    <w:rsid w:val="00AE1F40"/>
    <w:rsid w:val="00AE22CD"/>
    <w:rsid w:val="00AE4018"/>
    <w:rsid w:val="00AE7535"/>
    <w:rsid w:val="00AE77D5"/>
    <w:rsid w:val="00AE7D26"/>
    <w:rsid w:val="00AF09CF"/>
    <w:rsid w:val="00AF1332"/>
    <w:rsid w:val="00AF249D"/>
    <w:rsid w:val="00AF2BAA"/>
    <w:rsid w:val="00AF2F60"/>
    <w:rsid w:val="00AF3461"/>
    <w:rsid w:val="00AF3D56"/>
    <w:rsid w:val="00AF5DDB"/>
    <w:rsid w:val="00AF6DCF"/>
    <w:rsid w:val="00AF7373"/>
    <w:rsid w:val="00AF7374"/>
    <w:rsid w:val="00AF7846"/>
    <w:rsid w:val="00AF7ADA"/>
    <w:rsid w:val="00B018A6"/>
    <w:rsid w:val="00B020B5"/>
    <w:rsid w:val="00B02C44"/>
    <w:rsid w:val="00B04553"/>
    <w:rsid w:val="00B05B6B"/>
    <w:rsid w:val="00B077FD"/>
    <w:rsid w:val="00B10089"/>
    <w:rsid w:val="00B10EAF"/>
    <w:rsid w:val="00B115F8"/>
    <w:rsid w:val="00B14EFE"/>
    <w:rsid w:val="00B166BA"/>
    <w:rsid w:val="00B17E70"/>
    <w:rsid w:val="00B20EB9"/>
    <w:rsid w:val="00B212C0"/>
    <w:rsid w:val="00B2473E"/>
    <w:rsid w:val="00B25C28"/>
    <w:rsid w:val="00B262EC"/>
    <w:rsid w:val="00B30C4E"/>
    <w:rsid w:val="00B30C9C"/>
    <w:rsid w:val="00B327DE"/>
    <w:rsid w:val="00B32B82"/>
    <w:rsid w:val="00B32F16"/>
    <w:rsid w:val="00B3383E"/>
    <w:rsid w:val="00B34491"/>
    <w:rsid w:val="00B347DA"/>
    <w:rsid w:val="00B34D4E"/>
    <w:rsid w:val="00B352D4"/>
    <w:rsid w:val="00B35E94"/>
    <w:rsid w:val="00B376E1"/>
    <w:rsid w:val="00B377E9"/>
    <w:rsid w:val="00B37E51"/>
    <w:rsid w:val="00B4271E"/>
    <w:rsid w:val="00B44E66"/>
    <w:rsid w:val="00B4559C"/>
    <w:rsid w:val="00B461F0"/>
    <w:rsid w:val="00B4720A"/>
    <w:rsid w:val="00B5242D"/>
    <w:rsid w:val="00B56462"/>
    <w:rsid w:val="00B56EEE"/>
    <w:rsid w:val="00B5717B"/>
    <w:rsid w:val="00B6049E"/>
    <w:rsid w:val="00B635D0"/>
    <w:rsid w:val="00B640F8"/>
    <w:rsid w:val="00B6629C"/>
    <w:rsid w:val="00B66712"/>
    <w:rsid w:val="00B668FE"/>
    <w:rsid w:val="00B674F7"/>
    <w:rsid w:val="00B67958"/>
    <w:rsid w:val="00B70FB0"/>
    <w:rsid w:val="00B71DD2"/>
    <w:rsid w:val="00B72302"/>
    <w:rsid w:val="00B72686"/>
    <w:rsid w:val="00B733F1"/>
    <w:rsid w:val="00B74681"/>
    <w:rsid w:val="00B763A6"/>
    <w:rsid w:val="00B766DD"/>
    <w:rsid w:val="00B766FB"/>
    <w:rsid w:val="00B7755A"/>
    <w:rsid w:val="00B77DB7"/>
    <w:rsid w:val="00B800AE"/>
    <w:rsid w:val="00B8107A"/>
    <w:rsid w:val="00B814D3"/>
    <w:rsid w:val="00B819BC"/>
    <w:rsid w:val="00B819DD"/>
    <w:rsid w:val="00B81A64"/>
    <w:rsid w:val="00B831A7"/>
    <w:rsid w:val="00B833DF"/>
    <w:rsid w:val="00B852EF"/>
    <w:rsid w:val="00B85C5D"/>
    <w:rsid w:val="00B90800"/>
    <w:rsid w:val="00B90F13"/>
    <w:rsid w:val="00B927BB"/>
    <w:rsid w:val="00B94061"/>
    <w:rsid w:val="00B9529B"/>
    <w:rsid w:val="00B96288"/>
    <w:rsid w:val="00B972E1"/>
    <w:rsid w:val="00BA0757"/>
    <w:rsid w:val="00BA0BA9"/>
    <w:rsid w:val="00BA1B30"/>
    <w:rsid w:val="00BA2D2C"/>
    <w:rsid w:val="00BA37B6"/>
    <w:rsid w:val="00BA3B76"/>
    <w:rsid w:val="00BA4197"/>
    <w:rsid w:val="00BA41ED"/>
    <w:rsid w:val="00BA4D58"/>
    <w:rsid w:val="00BA4F96"/>
    <w:rsid w:val="00BA5786"/>
    <w:rsid w:val="00BA59C1"/>
    <w:rsid w:val="00BA6789"/>
    <w:rsid w:val="00BA67D5"/>
    <w:rsid w:val="00BA790C"/>
    <w:rsid w:val="00BB0027"/>
    <w:rsid w:val="00BB05F1"/>
    <w:rsid w:val="00BB20EC"/>
    <w:rsid w:val="00BB252F"/>
    <w:rsid w:val="00BB3C46"/>
    <w:rsid w:val="00BB5588"/>
    <w:rsid w:val="00BB6650"/>
    <w:rsid w:val="00BB6E76"/>
    <w:rsid w:val="00BC07EB"/>
    <w:rsid w:val="00BC0A37"/>
    <w:rsid w:val="00BC1D55"/>
    <w:rsid w:val="00BC26B0"/>
    <w:rsid w:val="00BC2E6F"/>
    <w:rsid w:val="00BC3BF0"/>
    <w:rsid w:val="00BC4DBC"/>
    <w:rsid w:val="00BC5372"/>
    <w:rsid w:val="00BC6449"/>
    <w:rsid w:val="00BC68B2"/>
    <w:rsid w:val="00BC6930"/>
    <w:rsid w:val="00BC753F"/>
    <w:rsid w:val="00BC7B97"/>
    <w:rsid w:val="00BD0DA1"/>
    <w:rsid w:val="00BD18E3"/>
    <w:rsid w:val="00BD2AD1"/>
    <w:rsid w:val="00BD32F8"/>
    <w:rsid w:val="00BD3DA4"/>
    <w:rsid w:val="00BD74D2"/>
    <w:rsid w:val="00BD78C1"/>
    <w:rsid w:val="00BE0FED"/>
    <w:rsid w:val="00BE171C"/>
    <w:rsid w:val="00BE46D3"/>
    <w:rsid w:val="00BE5B5D"/>
    <w:rsid w:val="00BE61D8"/>
    <w:rsid w:val="00BE61E2"/>
    <w:rsid w:val="00BF05C8"/>
    <w:rsid w:val="00BF0F53"/>
    <w:rsid w:val="00BF0F57"/>
    <w:rsid w:val="00BF1CA8"/>
    <w:rsid w:val="00BF1FA0"/>
    <w:rsid w:val="00BF3D18"/>
    <w:rsid w:val="00BF3E7B"/>
    <w:rsid w:val="00BF4A57"/>
    <w:rsid w:val="00BF6AB6"/>
    <w:rsid w:val="00BF6D41"/>
    <w:rsid w:val="00BF74B7"/>
    <w:rsid w:val="00C00112"/>
    <w:rsid w:val="00C01E05"/>
    <w:rsid w:val="00C0224A"/>
    <w:rsid w:val="00C0428F"/>
    <w:rsid w:val="00C07636"/>
    <w:rsid w:val="00C10B49"/>
    <w:rsid w:val="00C11244"/>
    <w:rsid w:val="00C11519"/>
    <w:rsid w:val="00C115B7"/>
    <w:rsid w:val="00C1188C"/>
    <w:rsid w:val="00C14659"/>
    <w:rsid w:val="00C207A6"/>
    <w:rsid w:val="00C20CD7"/>
    <w:rsid w:val="00C219B8"/>
    <w:rsid w:val="00C22165"/>
    <w:rsid w:val="00C22D40"/>
    <w:rsid w:val="00C265C5"/>
    <w:rsid w:val="00C306D8"/>
    <w:rsid w:val="00C3321E"/>
    <w:rsid w:val="00C33FEB"/>
    <w:rsid w:val="00C34573"/>
    <w:rsid w:val="00C35CF8"/>
    <w:rsid w:val="00C35F49"/>
    <w:rsid w:val="00C36537"/>
    <w:rsid w:val="00C3707C"/>
    <w:rsid w:val="00C377F5"/>
    <w:rsid w:val="00C379B8"/>
    <w:rsid w:val="00C40F1D"/>
    <w:rsid w:val="00C414D1"/>
    <w:rsid w:val="00C41B1B"/>
    <w:rsid w:val="00C42854"/>
    <w:rsid w:val="00C431EB"/>
    <w:rsid w:val="00C439A8"/>
    <w:rsid w:val="00C447FE"/>
    <w:rsid w:val="00C45990"/>
    <w:rsid w:val="00C47C7E"/>
    <w:rsid w:val="00C50439"/>
    <w:rsid w:val="00C50830"/>
    <w:rsid w:val="00C5132A"/>
    <w:rsid w:val="00C5191C"/>
    <w:rsid w:val="00C51E69"/>
    <w:rsid w:val="00C53150"/>
    <w:rsid w:val="00C538C0"/>
    <w:rsid w:val="00C53FA7"/>
    <w:rsid w:val="00C54DE5"/>
    <w:rsid w:val="00C60E3A"/>
    <w:rsid w:val="00C6151A"/>
    <w:rsid w:val="00C61CD0"/>
    <w:rsid w:val="00C6283A"/>
    <w:rsid w:val="00C63BC3"/>
    <w:rsid w:val="00C64589"/>
    <w:rsid w:val="00C6708B"/>
    <w:rsid w:val="00C70082"/>
    <w:rsid w:val="00C70EF8"/>
    <w:rsid w:val="00C71160"/>
    <w:rsid w:val="00C71714"/>
    <w:rsid w:val="00C7178D"/>
    <w:rsid w:val="00C71F57"/>
    <w:rsid w:val="00C74BBD"/>
    <w:rsid w:val="00C74E60"/>
    <w:rsid w:val="00C751D1"/>
    <w:rsid w:val="00C76904"/>
    <w:rsid w:val="00C769F5"/>
    <w:rsid w:val="00C76CDD"/>
    <w:rsid w:val="00C76CE9"/>
    <w:rsid w:val="00C76FE2"/>
    <w:rsid w:val="00C772EF"/>
    <w:rsid w:val="00C80D6E"/>
    <w:rsid w:val="00C8194C"/>
    <w:rsid w:val="00C83059"/>
    <w:rsid w:val="00C839DA"/>
    <w:rsid w:val="00C86A7A"/>
    <w:rsid w:val="00C86D49"/>
    <w:rsid w:val="00C86F66"/>
    <w:rsid w:val="00C874B8"/>
    <w:rsid w:val="00C901DC"/>
    <w:rsid w:val="00C90D23"/>
    <w:rsid w:val="00C9167D"/>
    <w:rsid w:val="00C91F07"/>
    <w:rsid w:val="00C92617"/>
    <w:rsid w:val="00C92911"/>
    <w:rsid w:val="00C938D3"/>
    <w:rsid w:val="00C93A26"/>
    <w:rsid w:val="00C93FBD"/>
    <w:rsid w:val="00C94A0C"/>
    <w:rsid w:val="00C9526D"/>
    <w:rsid w:val="00C952C7"/>
    <w:rsid w:val="00C964BA"/>
    <w:rsid w:val="00CA0479"/>
    <w:rsid w:val="00CA43FC"/>
    <w:rsid w:val="00CA6043"/>
    <w:rsid w:val="00CB0C10"/>
    <w:rsid w:val="00CB25FC"/>
    <w:rsid w:val="00CB29EE"/>
    <w:rsid w:val="00CB3077"/>
    <w:rsid w:val="00CB3CCD"/>
    <w:rsid w:val="00CB4095"/>
    <w:rsid w:val="00CB432D"/>
    <w:rsid w:val="00CB4652"/>
    <w:rsid w:val="00CB4868"/>
    <w:rsid w:val="00CB4F6F"/>
    <w:rsid w:val="00CB5632"/>
    <w:rsid w:val="00CB59E8"/>
    <w:rsid w:val="00CB5F10"/>
    <w:rsid w:val="00CB6FDE"/>
    <w:rsid w:val="00CB70E4"/>
    <w:rsid w:val="00CB70FA"/>
    <w:rsid w:val="00CB74BD"/>
    <w:rsid w:val="00CB7970"/>
    <w:rsid w:val="00CC010C"/>
    <w:rsid w:val="00CC05DD"/>
    <w:rsid w:val="00CC0BD5"/>
    <w:rsid w:val="00CC2E94"/>
    <w:rsid w:val="00CC3C5F"/>
    <w:rsid w:val="00CC4C00"/>
    <w:rsid w:val="00CC5F7F"/>
    <w:rsid w:val="00CC6547"/>
    <w:rsid w:val="00CC6B30"/>
    <w:rsid w:val="00CC6D30"/>
    <w:rsid w:val="00CC76E3"/>
    <w:rsid w:val="00CD32CC"/>
    <w:rsid w:val="00CD4AA6"/>
    <w:rsid w:val="00CD5898"/>
    <w:rsid w:val="00CD5A0E"/>
    <w:rsid w:val="00CD6684"/>
    <w:rsid w:val="00CD7BCA"/>
    <w:rsid w:val="00CD7E9F"/>
    <w:rsid w:val="00CE0046"/>
    <w:rsid w:val="00CE0A42"/>
    <w:rsid w:val="00CE3269"/>
    <w:rsid w:val="00CE3C4B"/>
    <w:rsid w:val="00CE3DAB"/>
    <w:rsid w:val="00CE4C8A"/>
    <w:rsid w:val="00CE7147"/>
    <w:rsid w:val="00CE7152"/>
    <w:rsid w:val="00CF015F"/>
    <w:rsid w:val="00CF2026"/>
    <w:rsid w:val="00CF63CA"/>
    <w:rsid w:val="00CF63F2"/>
    <w:rsid w:val="00CF6725"/>
    <w:rsid w:val="00CF6FDB"/>
    <w:rsid w:val="00CF77B8"/>
    <w:rsid w:val="00CF788B"/>
    <w:rsid w:val="00D00593"/>
    <w:rsid w:val="00D023EA"/>
    <w:rsid w:val="00D04CCB"/>
    <w:rsid w:val="00D04EC0"/>
    <w:rsid w:val="00D06504"/>
    <w:rsid w:val="00D07A0A"/>
    <w:rsid w:val="00D07BE8"/>
    <w:rsid w:val="00D1041A"/>
    <w:rsid w:val="00D10471"/>
    <w:rsid w:val="00D10DC4"/>
    <w:rsid w:val="00D126AA"/>
    <w:rsid w:val="00D1278E"/>
    <w:rsid w:val="00D13AC6"/>
    <w:rsid w:val="00D1525E"/>
    <w:rsid w:val="00D16F1A"/>
    <w:rsid w:val="00D1756A"/>
    <w:rsid w:val="00D2169C"/>
    <w:rsid w:val="00D21C2B"/>
    <w:rsid w:val="00D23410"/>
    <w:rsid w:val="00D23A6E"/>
    <w:rsid w:val="00D26727"/>
    <w:rsid w:val="00D27AFF"/>
    <w:rsid w:val="00D3195C"/>
    <w:rsid w:val="00D33D13"/>
    <w:rsid w:val="00D3472D"/>
    <w:rsid w:val="00D34ADC"/>
    <w:rsid w:val="00D36F52"/>
    <w:rsid w:val="00D377B7"/>
    <w:rsid w:val="00D4179B"/>
    <w:rsid w:val="00D4298D"/>
    <w:rsid w:val="00D43373"/>
    <w:rsid w:val="00D44E26"/>
    <w:rsid w:val="00D45DB9"/>
    <w:rsid w:val="00D4691B"/>
    <w:rsid w:val="00D47D42"/>
    <w:rsid w:val="00D52B45"/>
    <w:rsid w:val="00D52F1F"/>
    <w:rsid w:val="00D54AB6"/>
    <w:rsid w:val="00D54D91"/>
    <w:rsid w:val="00D55656"/>
    <w:rsid w:val="00D563AE"/>
    <w:rsid w:val="00D61E3B"/>
    <w:rsid w:val="00D62B23"/>
    <w:rsid w:val="00D63DF8"/>
    <w:rsid w:val="00D65130"/>
    <w:rsid w:val="00D65C48"/>
    <w:rsid w:val="00D66552"/>
    <w:rsid w:val="00D66A20"/>
    <w:rsid w:val="00D70EAA"/>
    <w:rsid w:val="00D73021"/>
    <w:rsid w:val="00D73775"/>
    <w:rsid w:val="00D73855"/>
    <w:rsid w:val="00D73BA4"/>
    <w:rsid w:val="00D73DAA"/>
    <w:rsid w:val="00D74C96"/>
    <w:rsid w:val="00D754DA"/>
    <w:rsid w:val="00D75AE2"/>
    <w:rsid w:val="00D762C3"/>
    <w:rsid w:val="00D82566"/>
    <w:rsid w:val="00D8680B"/>
    <w:rsid w:val="00D86AEC"/>
    <w:rsid w:val="00D86C2C"/>
    <w:rsid w:val="00D873E2"/>
    <w:rsid w:val="00D901B3"/>
    <w:rsid w:val="00D90367"/>
    <w:rsid w:val="00D938B1"/>
    <w:rsid w:val="00DA2687"/>
    <w:rsid w:val="00DA3CF0"/>
    <w:rsid w:val="00DA46EC"/>
    <w:rsid w:val="00DA48F3"/>
    <w:rsid w:val="00DA5190"/>
    <w:rsid w:val="00DA75E8"/>
    <w:rsid w:val="00DA7729"/>
    <w:rsid w:val="00DB3535"/>
    <w:rsid w:val="00DB4ADD"/>
    <w:rsid w:val="00DB5DD1"/>
    <w:rsid w:val="00DB6CCF"/>
    <w:rsid w:val="00DB7169"/>
    <w:rsid w:val="00DB718B"/>
    <w:rsid w:val="00DB7628"/>
    <w:rsid w:val="00DC1089"/>
    <w:rsid w:val="00DC1864"/>
    <w:rsid w:val="00DC319A"/>
    <w:rsid w:val="00DC33AA"/>
    <w:rsid w:val="00DC55AB"/>
    <w:rsid w:val="00DC668B"/>
    <w:rsid w:val="00DC6A3D"/>
    <w:rsid w:val="00DC70A2"/>
    <w:rsid w:val="00DC7DC6"/>
    <w:rsid w:val="00DC7F3D"/>
    <w:rsid w:val="00DD01BF"/>
    <w:rsid w:val="00DD050E"/>
    <w:rsid w:val="00DD17EA"/>
    <w:rsid w:val="00DD2098"/>
    <w:rsid w:val="00DD45DC"/>
    <w:rsid w:val="00DD64CC"/>
    <w:rsid w:val="00DE0A68"/>
    <w:rsid w:val="00DE10FD"/>
    <w:rsid w:val="00DE1136"/>
    <w:rsid w:val="00DE1338"/>
    <w:rsid w:val="00DE1E89"/>
    <w:rsid w:val="00DE3EA7"/>
    <w:rsid w:val="00DE44E8"/>
    <w:rsid w:val="00DE4C34"/>
    <w:rsid w:val="00DE4E91"/>
    <w:rsid w:val="00DE5BA2"/>
    <w:rsid w:val="00DE656B"/>
    <w:rsid w:val="00DF17D0"/>
    <w:rsid w:val="00DF2CE2"/>
    <w:rsid w:val="00DF45B5"/>
    <w:rsid w:val="00DF4609"/>
    <w:rsid w:val="00DF484A"/>
    <w:rsid w:val="00DF5148"/>
    <w:rsid w:val="00DF5663"/>
    <w:rsid w:val="00DF5E4B"/>
    <w:rsid w:val="00DF5F02"/>
    <w:rsid w:val="00DF6292"/>
    <w:rsid w:val="00E00079"/>
    <w:rsid w:val="00E0113A"/>
    <w:rsid w:val="00E02217"/>
    <w:rsid w:val="00E02FFE"/>
    <w:rsid w:val="00E042EE"/>
    <w:rsid w:val="00E04511"/>
    <w:rsid w:val="00E04877"/>
    <w:rsid w:val="00E06902"/>
    <w:rsid w:val="00E10606"/>
    <w:rsid w:val="00E11966"/>
    <w:rsid w:val="00E11F0C"/>
    <w:rsid w:val="00E154A7"/>
    <w:rsid w:val="00E15B4C"/>
    <w:rsid w:val="00E17970"/>
    <w:rsid w:val="00E17F61"/>
    <w:rsid w:val="00E21160"/>
    <w:rsid w:val="00E22B4A"/>
    <w:rsid w:val="00E23B6A"/>
    <w:rsid w:val="00E2430F"/>
    <w:rsid w:val="00E27286"/>
    <w:rsid w:val="00E27338"/>
    <w:rsid w:val="00E27FD8"/>
    <w:rsid w:val="00E32DB1"/>
    <w:rsid w:val="00E3397C"/>
    <w:rsid w:val="00E34026"/>
    <w:rsid w:val="00E3537A"/>
    <w:rsid w:val="00E36709"/>
    <w:rsid w:val="00E3699B"/>
    <w:rsid w:val="00E374EA"/>
    <w:rsid w:val="00E4008B"/>
    <w:rsid w:val="00E43116"/>
    <w:rsid w:val="00E43CC5"/>
    <w:rsid w:val="00E44BF7"/>
    <w:rsid w:val="00E47AD6"/>
    <w:rsid w:val="00E50FD0"/>
    <w:rsid w:val="00E52525"/>
    <w:rsid w:val="00E54352"/>
    <w:rsid w:val="00E5450A"/>
    <w:rsid w:val="00E54CC3"/>
    <w:rsid w:val="00E569C2"/>
    <w:rsid w:val="00E604B0"/>
    <w:rsid w:val="00E6120F"/>
    <w:rsid w:val="00E62D79"/>
    <w:rsid w:val="00E63846"/>
    <w:rsid w:val="00E63E7C"/>
    <w:rsid w:val="00E65129"/>
    <w:rsid w:val="00E65EE9"/>
    <w:rsid w:val="00E664F3"/>
    <w:rsid w:val="00E66F42"/>
    <w:rsid w:val="00E7057E"/>
    <w:rsid w:val="00E71DA9"/>
    <w:rsid w:val="00E726BC"/>
    <w:rsid w:val="00E76BC2"/>
    <w:rsid w:val="00E7762D"/>
    <w:rsid w:val="00E77911"/>
    <w:rsid w:val="00E779BE"/>
    <w:rsid w:val="00E80654"/>
    <w:rsid w:val="00E811DF"/>
    <w:rsid w:val="00E8141D"/>
    <w:rsid w:val="00E81856"/>
    <w:rsid w:val="00E81E34"/>
    <w:rsid w:val="00E84FD1"/>
    <w:rsid w:val="00E850A9"/>
    <w:rsid w:val="00E8536C"/>
    <w:rsid w:val="00E865EA"/>
    <w:rsid w:val="00E87CEF"/>
    <w:rsid w:val="00E90263"/>
    <w:rsid w:val="00E94E08"/>
    <w:rsid w:val="00E953DD"/>
    <w:rsid w:val="00E971D5"/>
    <w:rsid w:val="00EA044A"/>
    <w:rsid w:val="00EA15B5"/>
    <w:rsid w:val="00EA3852"/>
    <w:rsid w:val="00EA3F0D"/>
    <w:rsid w:val="00EA6013"/>
    <w:rsid w:val="00EB094D"/>
    <w:rsid w:val="00EB0BED"/>
    <w:rsid w:val="00EB2679"/>
    <w:rsid w:val="00EB3AA0"/>
    <w:rsid w:val="00EB3FE6"/>
    <w:rsid w:val="00EB6E8A"/>
    <w:rsid w:val="00EB7D7A"/>
    <w:rsid w:val="00EC0E4C"/>
    <w:rsid w:val="00EC13E0"/>
    <w:rsid w:val="00EC2E32"/>
    <w:rsid w:val="00EC529E"/>
    <w:rsid w:val="00EC5DE0"/>
    <w:rsid w:val="00EC614D"/>
    <w:rsid w:val="00EC65AE"/>
    <w:rsid w:val="00EC6EB5"/>
    <w:rsid w:val="00ED142E"/>
    <w:rsid w:val="00ED1E14"/>
    <w:rsid w:val="00ED2F9D"/>
    <w:rsid w:val="00ED309D"/>
    <w:rsid w:val="00ED4DFA"/>
    <w:rsid w:val="00ED67EE"/>
    <w:rsid w:val="00ED6908"/>
    <w:rsid w:val="00ED6B5C"/>
    <w:rsid w:val="00ED7068"/>
    <w:rsid w:val="00ED75FE"/>
    <w:rsid w:val="00EE0409"/>
    <w:rsid w:val="00EE21D1"/>
    <w:rsid w:val="00EE28D6"/>
    <w:rsid w:val="00EE3842"/>
    <w:rsid w:val="00EE49A5"/>
    <w:rsid w:val="00EE4CFC"/>
    <w:rsid w:val="00EE560B"/>
    <w:rsid w:val="00EE5F8B"/>
    <w:rsid w:val="00EE68DF"/>
    <w:rsid w:val="00EF07C6"/>
    <w:rsid w:val="00EF152C"/>
    <w:rsid w:val="00EF1842"/>
    <w:rsid w:val="00EF1896"/>
    <w:rsid w:val="00EF1968"/>
    <w:rsid w:val="00EF1DAC"/>
    <w:rsid w:val="00EF231D"/>
    <w:rsid w:val="00EF28BC"/>
    <w:rsid w:val="00EF3393"/>
    <w:rsid w:val="00EF35E5"/>
    <w:rsid w:val="00EF4678"/>
    <w:rsid w:val="00EF5241"/>
    <w:rsid w:val="00F00C2E"/>
    <w:rsid w:val="00F03604"/>
    <w:rsid w:val="00F05330"/>
    <w:rsid w:val="00F07910"/>
    <w:rsid w:val="00F10DCC"/>
    <w:rsid w:val="00F123BE"/>
    <w:rsid w:val="00F151E3"/>
    <w:rsid w:val="00F161C2"/>
    <w:rsid w:val="00F20537"/>
    <w:rsid w:val="00F20843"/>
    <w:rsid w:val="00F209F9"/>
    <w:rsid w:val="00F21309"/>
    <w:rsid w:val="00F21EE6"/>
    <w:rsid w:val="00F229E3"/>
    <w:rsid w:val="00F23B11"/>
    <w:rsid w:val="00F24AB0"/>
    <w:rsid w:val="00F25044"/>
    <w:rsid w:val="00F2540A"/>
    <w:rsid w:val="00F25539"/>
    <w:rsid w:val="00F25F9C"/>
    <w:rsid w:val="00F27994"/>
    <w:rsid w:val="00F27B6F"/>
    <w:rsid w:val="00F30B15"/>
    <w:rsid w:val="00F30F20"/>
    <w:rsid w:val="00F316DA"/>
    <w:rsid w:val="00F31B8D"/>
    <w:rsid w:val="00F31CF9"/>
    <w:rsid w:val="00F332B9"/>
    <w:rsid w:val="00F342C0"/>
    <w:rsid w:val="00F343B8"/>
    <w:rsid w:val="00F34AA5"/>
    <w:rsid w:val="00F362F3"/>
    <w:rsid w:val="00F36EEB"/>
    <w:rsid w:val="00F37EC7"/>
    <w:rsid w:val="00F400BD"/>
    <w:rsid w:val="00F40199"/>
    <w:rsid w:val="00F42456"/>
    <w:rsid w:val="00F426C0"/>
    <w:rsid w:val="00F45B36"/>
    <w:rsid w:val="00F465F7"/>
    <w:rsid w:val="00F46F94"/>
    <w:rsid w:val="00F52A3B"/>
    <w:rsid w:val="00F52DA4"/>
    <w:rsid w:val="00F5410E"/>
    <w:rsid w:val="00F54EF2"/>
    <w:rsid w:val="00F5636B"/>
    <w:rsid w:val="00F56C7A"/>
    <w:rsid w:val="00F6260B"/>
    <w:rsid w:val="00F634B8"/>
    <w:rsid w:val="00F635CC"/>
    <w:rsid w:val="00F650CC"/>
    <w:rsid w:val="00F67568"/>
    <w:rsid w:val="00F729BC"/>
    <w:rsid w:val="00F72FE4"/>
    <w:rsid w:val="00F745B8"/>
    <w:rsid w:val="00F74716"/>
    <w:rsid w:val="00F76F39"/>
    <w:rsid w:val="00F77D31"/>
    <w:rsid w:val="00F77E17"/>
    <w:rsid w:val="00F80C61"/>
    <w:rsid w:val="00F81EA1"/>
    <w:rsid w:val="00F82536"/>
    <w:rsid w:val="00F826BD"/>
    <w:rsid w:val="00F82A50"/>
    <w:rsid w:val="00F833F1"/>
    <w:rsid w:val="00F847D3"/>
    <w:rsid w:val="00F84D28"/>
    <w:rsid w:val="00F85F85"/>
    <w:rsid w:val="00F86614"/>
    <w:rsid w:val="00F87289"/>
    <w:rsid w:val="00F876A7"/>
    <w:rsid w:val="00F90518"/>
    <w:rsid w:val="00F90C56"/>
    <w:rsid w:val="00F9154F"/>
    <w:rsid w:val="00F92FFF"/>
    <w:rsid w:val="00F9546C"/>
    <w:rsid w:val="00F97E39"/>
    <w:rsid w:val="00F97E56"/>
    <w:rsid w:val="00FA14F9"/>
    <w:rsid w:val="00FA2658"/>
    <w:rsid w:val="00FA3FC5"/>
    <w:rsid w:val="00FB083F"/>
    <w:rsid w:val="00FB161E"/>
    <w:rsid w:val="00FB471A"/>
    <w:rsid w:val="00FB6F4A"/>
    <w:rsid w:val="00FB7578"/>
    <w:rsid w:val="00FB7864"/>
    <w:rsid w:val="00FC144C"/>
    <w:rsid w:val="00FC1D15"/>
    <w:rsid w:val="00FC1D85"/>
    <w:rsid w:val="00FC387C"/>
    <w:rsid w:val="00FC414E"/>
    <w:rsid w:val="00FC65CF"/>
    <w:rsid w:val="00FC701D"/>
    <w:rsid w:val="00FC7427"/>
    <w:rsid w:val="00FC7CA3"/>
    <w:rsid w:val="00FD059C"/>
    <w:rsid w:val="00FD258D"/>
    <w:rsid w:val="00FD319A"/>
    <w:rsid w:val="00FD4454"/>
    <w:rsid w:val="00FD4594"/>
    <w:rsid w:val="00FE06C7"/>
    <w:rsid w:val="00FE0B37"/>
    <w:rsid w:val="00FE1ABF"/>
    <w:rsid w:val="00FE379E"/>
    <w:rsid w:val="00FE460E"/>
    <w:rsid w:val="00FE57A3"/>
    <w:rsid w:val="00FE5A4A"/>
    <w:rsid w:val="00FE6573"/>
    <w:rsid w:val="00FE7017"/>
    <w:rsid w:val="00FF05E6"/>
    <w:rsid w:val="00FF166F"/>
    <w:rsid w:val="00FF1CF2"/>
    <w:rsid w:val="00FF1F17"/>
    <w:rsid w:val="00FF399C"/>
    <w:rsid w:val="00FF3E21"/>
    <w:rsid w:val="00FF3ED4"/>
    <w:rsid w:val="00FF65F4"/>
    <w:rsid w:val="00FF6BC8"/>
    <w:rsid w:val="02A458F3"/>
    <w:rsid w:val="0776A407"/>
    <w:rsid w:val="0809BB71"/>
    <w:rsid w:val="08FCB63D"/>
    <w:rsid w:val="093286D8"/>
    <w:rsid w:val="09EEC3EB"/>
    <w:rsid w:val="0C5EB57D"/>
    <w:rsid w:val="0C7C5E06"/>
    <w:rsid w:val="0DDD3A6B"/>
    <w:rsid w:val="0F0E8110"/>
    <w:rsid w:val="104DF988"/>
    <w:rsid w:val="137C7DD4"/>
    <w:rsid w:val="13859A4A"/>
    <w:rsid w:val="153777C9"/>
    <w:rsid w:val="1A04E7B5"/>
    <w:rsid w:val="1A17ACB3"/>
    <w:rsid w:val="1AAB1361"/>
    <w:rsid w:val="1BA738A4"/>
    <w:rsid w:val="1C44BF4B"/>
    <w:rsid w:val="22F1D896"/>
    <w:rsid w:val="2737A445"/>
    <w:rsid w:val="2B8D1024"/>
    <w:rsid w:val="2BA5A109"/>
    <w:rsid w:val="304FDDE8"/>
    <w:rsid w:val="36290EE5"/>
    <w:rsid w:val="38B7E029"/>
    <w:rsid w:val="417F0EBF"/>
    <w:rsid w:val="4182F8E9"/>
    <w:rsid w:val="44916567"/>
    <w:rsid w:val="454AADAC"/>
    <w:rsid w:val="463D41AF"/>
    <w:rsid w:val="47D91210"/>
    <w:rsid w:val="4B039AAE"/>
    <w:rsid w:val="4D09738F"/>
    <w:rsid w:val="4DAB1A78"/>
    <w:rsid w:val="5270767C"/>
    <w:rsid w:val="529BDCC1"/>
    <w:rsid w:val="52F79B48"/>
    <w:rsid w:val="536D9450"/>
    <w:rsid w:val="58B9C489"/>
    <w:rsid w:val="58C9D070"/>
    <w:rsid w:val="5B0F314C"/>
    <w:rsid w:val="5BA2289C"/>
    <w:rsid w:val="5BF1654B"/>
    <w:rsid w:val="5C1A998F"/>
    <w:rsid w:val="6058A379"/>
    <w:rsid w:val="66D5093D"/>
    <w:rsid w:val="7042F8B1"/>
    <w:rsid w:val="71E4BD5F"/>
    <w:rsid w:val="73A528AF"/>
    <w:rsid w:val="778429B3"/>
    <w:rsid w:val="7824D652"/>
    <w:rsid w:val="78FE058A"/>
    <w:rsid w:val="7A70A1A7"/>
    <w:rsid w:val="7AE621ED"/>
    <w:rsid w:val="7C2EDD46"/>
    <w:rsid w:val="7DD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65B8"/>
  <w15:docId w15:val="{446793B3-BDC0-4E49-849A-CB60E04C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66"/>
  </w:style>
  <w:style w:type="paragraph" w:styleId="Titre1">
    <w:name w:val="heading 1"/>
    <w:basedOn w:val="Normal"/>
    <w:link w:val="Titre1Car"/>
    <w:uiPriority w:val="9"/>
    <w:qFormat/>
    <w:rsid w:val="00C0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566"/>
    <w:pPr>
      <w:ind w:left="720"/>
      <w:contextualSpacing/>
    </w:pPr>
  </w:style>
  <w:style w:type="paragraph" w:styleId="NormalWeb">
    <w:name w:val="Normal (Web)"/>
    <w:basedOn w:val="Normal"/>
    <w:uiPriority w:val="99"/>
    <w:rsid w:val="00932E6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83838"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66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29C"/>
  </w:style>
  <w:style w:type="paragraph" w:styleId="Pieddepage">
    <w:name w:val="footer"/>
    <w:basedOn w:val="Normal"/>
    <w:link w:val="PieddepageCar"/>
    <w:uiPriority w:val="99"/>
    <w:unhideWhenUsed/>
    <w:rsid w:val="00B66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29C"/>
  </w:style>
  <w:style w:type="character" w:styleId="Lienhypertexte">
    <w:name w:val="Hyperlink"/>
    <w:rsid w:val="00ED75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767D"/>
    <w:rPr>
      <w:color w:val="954F72" w:themeColor="followedHyperlink"/>
      <w:u w:val="single"/>
    </w:rPr>
  </w:style>
  <w:style w:type="paragraph" w:customStyle="1" w:styleId="Default">
    <w:name w:val="Default"/>
    <w:rsid w:val="00891EC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963C4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22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2237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2237"/>
    <w:rPr>
      <w:vertAlign w:val="superscript"/>
    </w:rPr>
  </w:style>
  <w:style w:type="character" w:customStyle="1" w:styleId="normaltextrun">
    <w:name w:val="normaltextrun"/>
    <w:basedOn w:val="Policepardfaut"/>
    <w:rsid w:val="00BC2E6F"/>
  </w:style>
  <w:style w:type="character" w:customStyle="1" w:styleId="eop">
    <w:name w:val="eop"/>
    <w:basedOn w:val="Policepardfaut"/>
    <w:rsid w:val="00BC2E6F"/>
  </w:style>
  <w:style w:type="character" w:customStyle="1" w:styleId="Titre1Car">
    <w:name w:val="Titre 1 Car"/>
    <w:basedOn w:val="Policepardfaut"/>
    <w:link w:val="Titre1"/>
    <w:uiPriority w:val="9"/>
    <w:rsid w:val="00C0224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rofile.php?id=10008816148937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loisir-sport.centre-du-quebec.qc.ca/sport/jeux-quebec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lsthilaire@centre-du-quebec.qc.c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gocdq/?hl=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84353-8464-4289-87f3-9435b9e3705f" xsi:nil="true"/>
    <lcf76f155ced4ddcb4097134ff3c332f xmlns="67a9b6b1-c61b-4d94-bef4-4265a300d9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998D3BE0AC478418DDF47918A1C0" ma:contentTypeVersion="18" ma:contentTypeDescription="Create a new document." ma:contentTypeScope="" ma:versionID="e1865f9f1a49dfd760cc3a1d6ce1ab97">
  <xsd:schema xmlns:xsd="http://www.w3.org/2001/XMLSchema" xmlns:xs="http://www.w3.org/2001/XMLSchema" xmlns:p="http://schemas.microsoft.com/office/2006/metadata/properties" xmlns:ns2="67a9b6b1-c61b-4d94-bef4-4265a300d9ec" xmlns:ns3="ee984353-8464-4289-87f3-9435b9e3705f" targetNamespace="http://schemas.microsoft.com/office/2006/metadata/properties" ma:root="true" ma:fieldsID="6d02f0ecd44b0db0816fab2cf62e1516" ns2:_="" ns3:_="">
    <xsd:import namespace="67a9b6b1-c61b-4d94-bef4-4265a300d9ec"/>
    <xsd:import namespace="ee984353-8464-4289-87f3-9435b9e37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6b1-c61b-4d94-bef4-4265a300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2e0516-2ddb-4bf4-8d23-5ffe5677d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4353-8464-4289-87f3-9435b9e370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1e27a8-eb8b-4c16-be66-48fbf55a0ff9}" ma:internalName="TaxCatchAll" ma:showField="CatchAllData" ma:web="ee984353-8464-4289-87f3-9435b9e37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69471-5822-4F7C-8294-E3E123D0655C}">
  <ds:schemaRefs>
    <ds:schemaRef ds:uri="http://schemas.microsoft.com/office/2006/metadata/properties"/>
    <ds:schemaRef ds:uri="http://schemas.microsoft.com/office/infopath/2007/PartnerControls"/>
    <ds:schemaRef ds:uri="ee984353-8464-4289-87f3-9435b9e3705f"/>
    <ds:schemaRef ds:uri="67a9b6b1-c61b-4d94-bef4-4265a300d9ec"/>
  </ds:schemaRefs>
</ds:datastoreItem>
</file>

<file path=customXml/itemProps2.xml><?xml version="1.0" encoding="utf-8"?>
<ds:datastoreItem xmlns:ds="http://schemas.openxmlformats.org/officeDocument/2006/customXml" ds:itemID="{ECA8AC9B-503A-4281-97F6-11DAC1D2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b6b1-c61b-4d94-bef4-4265a300d9ec"/>
    <ds:schemaRef ds:uri="ee984353-8464-4289-87f3-9435b9e37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83BA0-7596-439B-A768-A958270AB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1603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Links>
    <vt:vector size="24" baseType="variant">
      <vt:variant>
        <vt:i4>3604553</vt:i4>
      </vt:variant>
      <vt:variant>
        <vt:i4>9</vt:i4>
      </vt:variant>
      <vt:variant>
        <vt:i4>0</vt:i4>
      </vt:variant>
      <vt:variant>
        <vt:i4>5</vt:i4>
      </vt:variant>
      <vt:variant>
        <vt:lpwstr>mailto:lsthilaire@centre-du-quebec.qc.ca</vt:lpwstr>
      </vt:variant>
      <vt:variant>
        <vt:lpwstr/>
      </vt:variant>
      <vt:variant>
        <vt:i4>3735658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https://www.instagram.com/gocdq/?hl=fr</vt:lpwstr>
      </vt:variant>
      <vt:variant>
        <vt:lpwstr/>
      </vt:variant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https://www.facebook.com/profile.php?id=100088161489372</vt:lpwstr>
      </vt:variant>
      <vt:variant>
        <vt:lpwstr/>
      </vt:variant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https://loisir-sport.centre-du-quebec.qc.ca/sport/jeux-quebec/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Courchesne</dc:creator>
  <cp:keywords/>
  <dc:description/>
  <cp:lastModifiedBy>Laurence St-Hilaire</cp:lastModifiedBy>
  <cp:revision>284</cp:revision>
  <cp:lastPrinted>2023-07-26T02:17:00Z</cp:lastPrinted>
  <dcterms:created xsi:type="dcterms:W3CDTF">2023-07-25T21:45:00Z</dcterms:created>
  <dcterms:modified xsi:type="dcterms:W3CDTF">2025-07-30T22:18:00Z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0x010100C1E8998D3BE0AC478418DDF47918A1C0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