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17" w:rsidRPr="00C73F6B" w:rsidRDefault="009B0D17" w:rsidP="009B0D17">
      <w:pPr>
        <w:shd w:val="clear" w:color="auto" w:fill="8DB3E2" w:themeFill="text2" w:themeFillTint="66"/>
        <w:rPr>
          <w:rFonts w:ascii="Arial" w:hAnsi="Arial" w:cs="Arial"/>
          <w:b/>
          <w:bCs/>
          <w:color w:val="000000" w:themeColor="text1"/>
        </w:rPr>
      </w:pPr>
      <w:r w:rsidRPr="00C73F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HORAIRE </w:t>
      </w:r>
    </w:p>
    <w:p w:rsidR="009B0D17" w:rsidRDefault="009B0D17" w:rsidP="009B0D17">
      <w:pPr>
        <w:rPr>
          <w:rFonts w:ascii="Arial" w:hAnsi="Arial" w:cs="Arial"/>
          <w:color w:val="1F497D" w:themeColor="dark2"/>
        </w:rPr>
      </w:pPr>
    </w:p>
    <w:p w:rsidR="009B0D17" w:rsidRDefault="009B0D17" w:rsidP="009B0D17">
      <w:pPr>
        <w:spacing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08h45 - 08h59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- Arrivée des participants</w:t>
      </w:r>
    </w:p>
    <w:p w:rsidR="009B0D17" w:rsidRDefault="009B0D17" w:rsidP="009B0D17">
      <w:pPr>
        <w:spacing w:line="28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09h00 - 09h15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-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Jeux d’accueil </w:t>
      </w:r>
    </w:p>
    <w:p w:rsidR="009B0D17" w:rsidRDefault="009B0D17" w:rsidP="009B0D17">
      <w:pPr>
        <w:spacing w:line="288" w:lineRule="auto"/>
        <w:ind w:left="705" w:hanging="70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09h30 - 10h15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-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Rôles, tâches et responsabilités de l’animateur</w:t>
      </w:r>
    </w:p>
    <w:p w:rsidR="009B0D17" w:rsidRDefault="009B0D17" w:rsidP="009B0D17">
      <w:pPr>
        <w:spacing w:line="28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10h30 - 11h45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Caractéristiques des enfants</w:t>
      </w:r>
    </w:p>
    <w:p w:rsidR="009B0D17" w:rsidRDefault="009B0D17" w:rsidP="009B0D17">
      <w:pPr>
        <w:spacing w:line="28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11h45 - 12h00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- Chansons et jeux</w:t>
      </w:r>
    </w:p>
    <w:p w:rsidR="009B0D17" w:rsidRDefault="009B0D17" w:rsidP="009B0D17">
      <w:pPr>
        <w:spacing w:line="288" w:lineRule="auto"/>
        <w:rPr>
          <w:rFonts w:ascii="Arial" w:hAnsi="Arial" w:cs="Arial"/>
          <w:b/>
          <w:bCs/>
          <w:color w:val="000000" w:themeColor="text1"/>
          <w:sz w:val="12"/>
          <w:szCs w:val="24"/>
        </w:rPr>
      </w:pPr>
    </w:p>
    <w:p w:rsidR="009B0D17" w:rsidRDefault="009B0D17" w:rsidP="009B0D17">
      <w:pPr>
        <w:spacing w:line="288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12h00 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1F497D" w:themeColor="dark2"/>
          <w:sz w:val="24"/>
          <w:szCs w:val="24"/>
        </w:rPr>
        <w:tab/>
      </w:r>
      <w:r>
        <w:rPr>
          <w:rFonts w:ascii="Arial" w:hAnsi="Arial" w:cs="Arial"/>
          <w:b/>
          <w:color w:val="1F497D" w:themeColor="dark2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>- Dîner sur place (APPORTE UN LUNCH FROID)</w:t>
      </w:r>
    </w:p>
    <w:p w:rsidR="009B0D17" w:rsidRDefault="009B0D17" w:rsidP="009B0D17">
      <w:pPr>
        <w:spacing w:line="288" w:lineRule="auto"/>
        <w:rPr>
          <w:rFonts w:asciiTheme="minorHAnsi" w:hAnsiTheme="minorHAnsi" w:cstheme="minorBidi"/>
          <w:b/>
          <w:color w:val="1F497D" w:themeColor="dark2"/>
          <w:sz w:val="12"/>
        </w:rPr>
      </w:pPr>
    </w:p>
    <w:p w:rsidR="009B0D17" w:rsidRDefault="009B0D17" w:rsidP="009B0D17">
      <w:pPr>
        <w:spacing w:line="28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13h00 - 13h15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- Chansons et jeux pour motiver son groupe</w:t>
      </w:r>
    </w:p>
    <w:p w:rsidR="009B0D17" w:rsidRPr="009B0D17" w:rsidRDefault="009B0D17" w:rsidP="009B0D17">
      <w:pPr>
        <w:spacing w:line="288" w:lineRule="auto"/>
        <w:ind w:left="2130" w:hanging="2130"/>
        <w:rPr>
          <w:rFonts w:ascii="Arial" w:hAnsi="Arial" w:cs="Arial"/>
          <w:bCs/>
          <w:color w:val="000000" w:themeColor="text1"/>
          <w:sz w:val="16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13h15 - 14h00</w:t>
      </w:r>
      <w:r>
        <w:rPr>
          <w:rFonts w:ascii="Arial" w:hAnsi="Arial" w:cs="Arial"/>
          <w:b/>
          <w:color w:val="1F497D" w:themeColor="dark2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color w:val="1F497D" w:themeColor="dark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Caractéristiques des enfants »…LA SUITE ! </w:t>
      </w:r>
      <w:r w:rsidRPr="009B0D17">
        <w:rPr>
          <w:rFonts w:ascii="Arial" w:hAnsi="Arial" w:cs="Arial"/>
          <w:bCs/>
          <w:color w:val="000000" w:themeColor="text1"/>
          <w:sz w:val="16"/>
          <w:szCs w:val="24"/>
        </w:rPr>
        <w:t>(les types d’enfants, intimidation)</w:t>
      </w:r>
    </w:p>
    <w:p w:rsidR="009B0D17" w:rsidRPr="009B0D17" w:rsidRDefault="009B0D17" w:rsidP="009B0D17">
      <w:pPr>
        <w:spacing w:line="288" w:lineRule="auto"/>
        <w:ind w:left="2130" w:hanging="2130"/>
        <w:rPr>
          <w:rFonts w:ascii="Arial" w:hAnsi="Arial" w:cs="Arial"/>
          <w:bCs/>
          <w:color w:val="000000" w:themeColor="text1"/>
          <w:sz w:val="18"/>
          <w:szCs w:val="24"/>
        </w:rPr>
      </w:pPr>
    </w:p>
    <w:p w:rsidR="009B0D17" w:rsidRDefault="009B0D17" w:rsidP="009B0D17">
      <w:pPr>
        <w:spacing w:line="288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>14h00</w:t>
      </w:r>
      <w:r>
        <w:rPr>
          <w:rFonts w:ascii="Arial" w:hAnsi="Arial" w:cs="Arial"/>
          <w:b/>
          <w:bCs/>
          <w:color w:val="FF0000"/>
          <w:sz w:val="24"/>
          <w:szCs w:val="24"/>
        </w:rPr>
        <w:tab/>
      </w:r>
      <w:r>
        <w:rPr>
          <w:rFonts w:ascii="Arial" w:hAnsi="Arial" w:cs="Arial"/>
          <w:b/>
          <w:bCs/>
          <w:color w:val="FF0000"/>
          <w:sz w:val="24"/>
          <w:szCs w:val="24"/>
        </w:rPr>
        <w:tab/>
      </w:r>
      <w:r>
        <w:rPr>
          <w:rFonts w:ascii="Arial" w:hAnsi="Arial" w:cs="Arial"/>
          <w:b/>
          <w:bCs/>
          <w:color w:val="FF0000"/>
          <w:sz w:val="24"/>
          <w:szCs w:val="24"/>
        </w:rPr>
        <w:tab/>
        <w:t xml:space="preserve">- Pause </w:t>
      </w:r>
      <w:bookmarkStart w:id="0" w:name="_GoBack"/>
      <w:bookmarkEnd w:id="0"/>
    </w:p>
    <w:p w:rsidR="009B0D17" w:rsidRPr="009B0D17" w:rsidRDefault="009B0D17" w:rsidP="009B0D17">
      <w:pPr>
        <w:spacing w:line="288" w:lineRule="auto"/>
        <w:rPr>
          <w:rFonts w:ascii="Arial" w:hAnsi="Arial" w:cs="Arial"/>
          <w:b/>
          <w:bCs/>
          <w:color w:val="FF0000"/>
          <w:sz w:val="18"/>
          <w:szCs w:val="24"/>
        </w:rPr>
      </w:pPr>
    </w:p>
    <w:p w:rsidR="009B0D17" w:rsidRDefault="009B0D17" w:rsidP="009B0D17">
      <w:pPr>
        <w:spacing w:line="28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14h15 - 15h00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- Prévention et sécurité lors de sorties spéciales </w:t>
      </w:r>
    </w:p>
    <w:p w:rsidR="009B0D17" w:rsidRPr="009B0D17" w:rsidRDefault="009B0D17" w:rsidP="009B0D17">
      <w:pPr>
        <w:spacing w:line="288" w:lineRule="auto"/>
        <w:ind w:left="2268"/>
        <w:rPr>
          <w:rFonts w:ascii="Arial" w:hAnsi="Arial" w:cs="Arial"/>
          <w:bCs/>
          <w:color w:val="000000" w:themeColor="text1"/>
          <w:sz w:val="16"/>
          <w:szCs w:val="24"/>
        </w:rPr>
      </w:pPr>
      <w:r w:rsidRPr="009B0D17">
        <w:rPr>
          <w:rFonts w:ascii="Arial" w:hAnsi="Arial" w:cs="Arial"/>
          <w:bCs/>
          <w:color w:val="000000" w:themeColor="text1"/>
          <w:sz w:val="16"/>
          <w:szCs w:val="24"/>
        </w:rPr>
        <w:t>(</w:t>
      </w:r>
      <w:proofErr w:type="gramStart"/>
      <w:r w:rsidRPr="009B0D17">
        <w:rPr>
          <w:rFonts w:ascii="Arial" w:hAnsi="Arial" w:cs="Arial"/>
          <w:bCs/>
          <w:color w:val="000000" w:themeColor="text1"/>
          <w:sz w:val="16"/>
          <w:szCs w:val="24"/>
        </w:rPr>
        <w:t>lors</w:t>
      </w:r>
      <w:proofErr w:type="gramEnd"/>
      <w:r w:rsidRPr="009B0D17">
        <w:rPr>
          <w:rFonts w:ascii="Arial" w:hAnsi="Arial" w:cs="Arial"/>
          <w:bCs/>
          <w:color w:val="000000" w:themeColor="text1"/>
          <w:sz w:val="16"/>
          <w:szCs w:val="24"/>
        </w:rPr>
        <w:t xml:space="preserve"> des sorties, au parc, à la piscine - Comment préparer une sortie avant, pendant, après?)</w:t>
      </w:r>
    </w:p>
    <w:p w:rsidR="009B0D17" w:rsidRDefault="009B0D17" w:rsidP="009B0D17">
      <w:pPr>
        <w:spacing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15h00 - 16h00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-</w:t>
      </w:r>
      <w:r>
        <w:rPr>
          <w:rFonts w:ascii="Arial" w:hAnsi="Arial" w:cs="Arial"/>
          <w:b/>
          <w:bCs/>
          <w:color w:val="1F497D" w:themeColor="dark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Encore des jeux !!!</w:t>
      </w:r>
    </w:p>
    <w:p w:rsidR="009B0D17" w:rsidRDefault="009B0D17" w:rsidP="009B0D17">
      <w:pPr>
        <w:spacing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16h00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- Période de questions et rétroaction</w:t>
      </w:r>
    </w:p>
    <w:p w:rsidR="009B0D17" w:rsidRDefault="009B0D17" w:rsidP="009B0D17">
      <w:pPr>
        <w:spacing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16h30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- Fin de la journée</w:t>
      </w:r>
    </w:p>
    <w:p w:rsidR="009B0D17" w:rsidRDefault="009B0D17" w:rsidP="009B0D17">
      <w:pPr>
        <w:rPr>
          <w:rFonts w:ascii="Arial" w:hAnsi="Arial" w:cs="Arial"/>
        </w:rPr>
      </w:pPr>
    </w:p>
    <w:p w:rsidR="009B0D17" w:rsidRPr="00C73F6B" w:rsidRDefault="009B0D17" w:rsidP="009B0D17">
      <w:pPr>
        <w:shd w:val="clear" w:color="auto" w:fill="8DB3E2" w:themeFill="text2" w:themeFillTint="66"/>
        <w:rPr>
          <w:rFonts w:ascii="Arial" w:hAnsi="Arial" w:cs="Arial"/>
          <w:b/>
          <w:bCs/>
          <w:color w:val="000000" w:themeColor="text1"/>
        </w:rPr>
      </w:pPr>
      <w:r w:rsidRPr="00C73F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HORAIRE DU DIMANCHE </w:t>
      </w:r>
    </w:p>
    <w:p w:rsidR="009B0D17" w:rsidRDefault="009B0D17" w:rsidP="009B0D17">
      <w:pPr>
        <w:rPr>
          <w:rFonts w:asciiTheme="minorHAnsi" w:hAnsiTheme="minorHAnsi" w:cstheme="minorBidi"/>
          <w:color w:val="1F497D" w:themeColor="dark2"/>
          <w:sz w:val="8"/>
        </w:rPr>
      </w:pPr>
    </w:p>
    <w:p w:rsidR="009B0D17" w:rsidRDefault="009B0D17" w:rsidP="009B0D17">
      <w:pPr>
        <w:spacing w:line="288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08h45 - 08h59</w:t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-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Arrivée des participants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60E6E" w:rsidRDefault="009B0D17" w:rsidP="009B0D17">
      <w:pPr>
        <w:spacing w:line="288" w:lineRule="auto"/>
        <w:ind w:left="2124" w:hanging="212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09h00 - 09h20</w:t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-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Jeux d’accueil </w:t>
      </w:r>
    </w:p>
    <w:p w:rsidR="009B0D17" w:rsidRPr="009B0D17" w:rsidRDefault="009B0D17" w:rsidP="009B0D17">
      <w:pPr>
        <w:spacing w:line="288" w:lineRule="auto"/>
        <w:ind w:left="2124" w:hanging="2124"/>
        <w:rPr>
          <w:rFonts w:ascii="Arial" w:hAnsi="Arial" w:cs="Arial"/>
          <w:color w:val="000000" w:themeColor="text1"/>
          <w:sz w:val="16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09h20 - 10h00</w:t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-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La programmation </w:t>
      </w:r>
      <w:r w:rsidRPr="009B0D17">
        <w:rPr>
          <w:rFonts w:ascii="Arial" w:hAnsi="Arial" w:cs="Arial"/>
          <w:color w:val="000000" w:themeColor="text1"/>
          <w:sz w:val="16"/>
          <w:szCs w:val="24"/>
        </w:rPr>
        <w:t>(planification, thématique, horaire type, intrigue/conclusion)</w:t>
      </w:r>
    </w:p>
    <w:p w:rsidR="009B0D17" w:rsidRPr="009B0D17" w:rsidRDefault="009B0D17" w:rsidP="009B0D17">
      <w:pPr>
        <w:spacing w:line="288" w:lineRule="auto"/>
        <w:ind w:left="2124" w:hanging="2124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10h00 - 10h45</w:t>
      </w:r>
      <w:r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Atelier de jeux </w:t>
      </w:r>
      <w:r w:rsidRPr="009B0D17">
        <w:rPr>
          <w:rFonts w:ascii="Arial" w:hAnsi="Arial" w:cs="Arial"/>
          <w:color w:val="000000" w:themeColor="text1"/>
          <w:sz w:val="16"/>
          <w:szCs w:val="24"/>
        </w:rPr>
        <w:t>(transition, thématiques, jeux libres, jeux calmes, chansons, prise des présences)</w:t>
      </w:r>
    </w:p>
    <w:p w:rsidR="009B0D17" w:rsidRDefault="009B0D17" w:rsidP="009B0D17">
      <w:pPr>
        <w:spacing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11h00 - 12h00</w:t>
      </w:r>
      <w:r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Fabrication d’une planification d’activités</w:t>
      </w:r>
    </w:p>
    <w:p w:rsidR="009B0D17" w:rsidRDefault="009B0D17" w:rsidP="009B0D17">
      <w:pPr>
        <w:spacing w:line="288" w:lineRule="auto"/>
        <w:rPr>
          <w:rFonts w:ascii="Arial" w:hAnsi="Arial" w:cs="Arial"/>
          <w:b/>
          <w:color w:val="000000" w:themeColor="text1"/>
          <w:sz w:val="12"/>
          <w:szCs w:val="24"/>
        </w:rPr>
      </w:pPr>
    </w:p>
    <w:p w:rsidR="009B0D17" w:rsidRDefault="009B0D17" w:rsidP="009B0D17">
      <w:pPr>
        <w:spacing w:line="288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12h00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  <w:t>- Dîner sur place (APPORTE UN LUNCH FROID)</w:t>
      </w:r>
    </w:p>
    <w:p w:rsidR="009B0D17" w:rsidRDefault="009B0D17" w:rsidP="009B0D17">
      <w:pPr>
        <w:spacing w:line="288" w:lineRule="auto"/>
        <w:rPr>
          <w:rFonts w:ascii="Arial" w:hAnsi="Arial" w:cs="Arial"/>
          <w:b/>
          <w:color w:val="FF0000"/>
          <w:sz w:val="12"/>
          <w:szCs w:val="24"/>
        </w:rPr>
      </w:pPr>
    </w:p>
    <w:p w:rsidR="009B0D17" w:rsidRPr="009B0D17" w:rsidRDefault="009B0D17" w:rsidP="009B0D17">
      <w:pPr>
        <w:spacing w:line="288" w:lineRule="auto"/>
        <w:rPr>
          <w:rFonts w:ascii="Arial" w:hAnsi="Arial" w:cs="Arial"/>
          <w:color w:val="000000" w:themeColor="text1"/>
          <w:sz w:val="16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13h00 - 14h00</w:t>
      </w:r>
      <w:r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Atelier de créativité </w:t>
      </w:r>
      <w:r w:rsidRPr="009B0D17">
        <w:rPr>
          <w:rFonts w:ascii="Arial" w:hAnsi="Arial" w:cs="Arial"/>
          <w:color w:val="000000" w:themeColor="text1"/>
          <w:sz w:val="16"/>
          <w:szCs w:val="24"/>
        </w:rPr>
        <w:t>(création de variantes de jeux)</w:t>
      </w:r>
    </w:p>
    <w:p w:rsidR="009B0D17" w:rsidRDefault="009B0D17" w:rsidP="009B0D17">
      <w:pPr>
        <w:spacing w:line="28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14h00 - 15h00</w:t>
      </w:r>
      <w:r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Résolution de conflits et types d’intervention</w:t>
      </w:r>
    </w:p>
    <w:p w:rsidR="009B0D17" w:rsidRPr="009B0D17" w:rsidRDefault="009B0D17" w:rsidP="009B0D17">
      <w:pPr>
        <w:spacing w:line="288" w:lineRule="auto"/>
        <w:ind w:left="2124" w:hanging="2124"/>
        <w:rPr>
          <w:rFonts w:ascii="Arial" w:hAnsi="Arial" w:cs="Arial"/>
          <w:bCs/>
          <w:color w:val="000000" w:themeColor="text1"/>
          <w:sz w:val="16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15h00 - 16h15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>-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Dernier blitz de jeux </w:t>
      </w:r>
      <w:r w:rsidRPr="009B0D17">
        <w:rPr>
          <w:rFonts w:ascii="Arial" w:hAnsi="Arial" w:cs="Arial"/>
          <w:bCs/>
          <w:color w:val="000000" w:themeColor="text1"/>
          <w:sz w:val="16"/>
          <w:szCs w:val="24"/>
        </w:rPr>
        <w:t>(jeux en déplacement, chansons, jeux calmes pour moment d’attente, etc.)</w:t>
      </w:r>
    </w:p>
    <w:p w:rsidR="009B0D17" w:rsidRDefault="009B0D17" w:rsidP="009B0D17">
      <w:pPr>
        <w:spacing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16h15</w:t>
      </w:r>
      <w:r>
        <w:rPr>
          <w:rFonts w:ascii="Arial" w:hAnsi="Arial" w:cs="Arial"/>
          <w:color w:val="1F497D" w:themeColor="dark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- 16h30</w:t>
      </w:r>
      <w:r>
        <w:rPr>
          <w:rFonts w:ascii="Arial" w:hAnsi="Arial" w:cs="Arial"/>
          <w:color w:val="000000" w:themeColor="text1"/>
          <w:sz w:val="24"/>
          <w:szCs w:val="24"/>
        </w:rPr>
        <w:tab/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Évaluation et fin de la formation</w:t>
      </w:r>
    </w:p>
    <w:p w:rsidR="009B0D17" w:rsidRDefault="009B0D17" w:rsidP="009B0D17">
      <w:pPr>
        <w:rPr>
          <w:rFonts w:ascii="Arial" w:hAnsi="Arial" w:cs="Arial"/>
          <w:color w:val="1F497D"/>
        </w:rPr>
      </w:pPr>
    </w:p>
    <w:p w:rsidR="000B7E4F" w:rsidRDefault="00F60E6E"/>
    <w:sectPr w:rsidR="000B7E4F" w:rsidSect="009B0D17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9B0D17"/>
    <w:rsid w:val="003F5155"/>
    <w:rsid w:val="009B0D17"/>
    <w:rsid w:val="00C73F6B"/>
    <w:rsid w:val="00CA4E8F"/>
    <w:rsid w:val="00D53F28"/>
    <w:rsid w:val="00F12B8D"/>
    <w:rsid w:val="00F6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17"/>
    <w:pPr>
      <w:spacing w:after="0" w:line="240" w:lineRule="auto"/>
    </w:pPr>
    <w:rPr>
      <w:rFonts w:ascii="Calibri" w:hAnsi="Calibri" w:cs="Calibri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17"/>
    <w:pPr>
      <w:spacing w:after="0" w:line="240" w:lineRule="auto"/>
    </w:pPr>
    <w:rPr>
      <w:rFonts w:ascii="Calibri" w:hAnsi="Calibri" w:cs="Calibri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Ayotte</dc:creator>
  <cp:lastModifiedBy>cre</cp:lastModifiedBy>
  <cp:revision>4</cp:revision>
  <cp:lastPrinted>2015-03-10T14:59:00Z</cp:lastPrinted>
  <dcterms:created xsi:type="dcterms:W3CDTF">2014-05-29T16:35:00Z</dcterms:created>
  <dcterms:modified xsi:type="dcterms:W3CDTF">2015-03-22T22:09:00Z</dcterms:modified>
</cp:coreProperties>
</file>